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24" w:after="312"/>
        <w:rPr>
          <w:color w:val="000000" w:themeColor="text1"/>
          <w14:textFill>
            <w14:solidFill>
              <w14:schemeClr w14:val="tx1"/>
            </w14:solidFill>
          </w14:textFill>
        </w:rPr>
      </w:pPr>
      <w:r>
        <w:rPr>
          <w:rFonts w:hint="eastAsia"/>
          <w:color w:val="000000" w:themeColor="text1"/>
          <w14:textFill>
            <w14:solidFill>
              <w14:schemeClr w14:val="tx1"/>
            </w14:solidFill>
          </w14:textFill>
        </w:rPr>
        <w:t>酒店管理与数字化运营（统招）</w:t>
      </w:r>
    </w:p>
    <w:p>
      <w:pPr>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（专业代码：  </w:t>
      </w:r>
      <w:r>
        <w:rPr>
          <w:rFonts w:ascii="仿宋" w:hAnsi="仿宋" w:eastAsia="仿宋" w:cs="仿宋"/>
          <w:color w:val="000000" w:themeColor="text1"/>
          <w:sz w:val="24"/>
          <w14:textFill>
            <w14:solidFill>
              <w14:schemeClr w14:val="tx1"/>
            </w14:solidFill>
          </w14:textFill>
        </w:rPr>
        <w:t>540106</w:t>
      </w:r>
      <w:r>
        <w:rPr>
          <w:rFonts w:hint="eastAsia" w:ascii="仿宋" w:hAnsi="仿宋" w:eastAsia="仿宋" w:cs="仿宋"/>
          <w:color w:val="000000" w:themeColor="text1"/>
          <w:sz w:val="24"/>
          <w14:textFill>
            <w14:solidFill>
              <w14:schemeClr w14:val="tx1"/>
            </w14:solidFill>
          </w14:textFill>
        </w:rPr>
        <w:t xml:space="preserve">         专业负责人： 李洁 ）</w:t>
      </w:r>
    </w:p>
    <w:p>
      <w:pPr>
        <w:pStyle w:val="3"/>
        <w:spacing w:beforeLines="0" w:afterLines="0" w:line="50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一、招生对象、学制、修业年限</w:t>
      </w:r>
    </w:p>
    <w:p>
      <w:pPr>
        <w:spacing w:before="156" w:beforeLines="50" w:after="156" w:afterLines="50" w:line="48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 招生对象： 普通高中毕业生/中等职业学校毕业生</w:t>
      </w:r>
    </w:p>
    <w:p>
      <w:pPr>
        <w:spacing w:line="50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 学    制：三年</w:t>
      </w:r>
    </w:p>
    <w:p>
      <w:pPr>
        <w:spacing w:line="50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3. 学    历：专科 </w:t>
      </w:r>
    </w:p>
    <w:p>
      <w:pPr>
        <w:spacing w:line="500" w:lineRule="exact"/>
        <w:ind w:firstLine="482"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4. 修业年限：</w:t>
      </w:r>
      <w:r>
        <w:rPr>
          <w:rFonts w:hint="eastAsia" w:ascii="仿宋" w:hAnsi="仿宋" w:eastAsia="仿宋" w:cs="仿宋"/>
          <w:color w:val="000000" w:themeColor="text1"/>
          <w:sz w:val="24"/>
          <w14:textFill>
            <w14:solidFill>
              <w14:schemeClr w14:val="tx1"/>
            </w14:solidFill>
          </w14:textFill>
        </w:rPr>
        <w:t xml:space="preserve"> 三年——六年</w:t>
      </w:r>
    </w:p>
    <w:p>
      <w:pPr>
        <w:pStyle w:val="3"/>
        <w:spacing w:beforeLines="0" w:afterLines="0" w:line="50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二、培养目标与培养规格</w:t>
      </w:r>
    </w:p>
    <w:p>
      <w:pPr>
        <w:spacing w:line="400" w:lineRule="exac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（一） 人才培养目标</w:t>
      </w:r>
    </w:p>
    <w:p>
      <w:pPr>
        <w:widowControl/>
        <w:spacing w:line="360" w:lineRule="auto"/>
        <w:ind w:firstLine="480" w:firstLineChars="200"/>
        <w:rPr>
          <w:rFonts w:ascii="仿宋" w:hAnsi="仿宋" w:eastAsia="仿宋" w:cs="仿宋"/>
          <w:kern w:val="0"/>
          <w:sz w:val="24"/>
        </w:rPr>
      </w:pPr>
      <w:r>
        <w:rPr>
          <w:rFonts w:hint="eastAsia" w:ascii="仿宋" w:hAnsi="仿宋" w:eastAsia="仿宋" w:cs="仿宋"/>
          <w:color w:val="000000" w:themeColor="text1"/>
          <w:kern w:val="0"/>
          <w:sz w:val="24"/>
          <w14:textFill>
            <w14:solidFill>
              <w14:schemeClr w14:val="tx1"/>
            </w14:solidFill>
          </w14:textFill>
        </w:rPr>
        <w:t>以习近平新时代中国特色社会主义思想为指导，深入贯彻党的十九大精神，按照全国教育大会部署，落实立德树人根本任务，本专业人才培养方案立</w:t>
      </w:r>
      <w:r>
        <w:rPr>
          <w:rFonts w:hint="eastAsia" w:ascii="仿宋" w:hAnsi="仿宋" w:eastAsia="仿宋" w:cs="仿宋"/>
          <w:kern w:val="0"/>
          <w:sz w:val="24"/>
        </w:rPr>
        <w:t>足地方、辐射全国，培养思想政治坚定、德技并修、德智体美劳全面发展，具有一定科学文化水平，良好的人文素养、职业道德和创新意识，精益求精的工匠精神，较强的就业创业能力和可持续发展能力，掌握本专业知识和技术技能，面向住宿业、餐饮业的前厅服务员、客房服务员、餐饮服务员、茶艺师、咖啡师、调酒师等职业群，能够从事酒店、民宿、邮轮等接待业的一线服务以及运营管理工作的高素质、复合型技术技能人才。</w:t>
      </w:r>
    </w:p>
    <w:p>
      <w:pPr>
        <w:widowControl/>
        <w:spacing w:line="360" w:lineRule="auto"/>
        <w:ind w:firstLine="482" w:firstLineChars="200"/>
        <w:rPr>
          <w:rFonts w:ascii="仿宋" w:hAnsi="仿宋" w:eastAsia="仿宋" w:cs="仿宋"/>
          <w:b/>
          <w:bCs/>
          <w:sz w:val="24"/>
        </w:rPr>
      </w:pPr>
      <w:r>
        <w:rPr>
          <w:rFonts w:hint="eastAsia" w:ascii="仿宋" w:hAnsi="仿宋" w:eastAsia="仿宋" w:cs="仿宋"/>
          <w:b/>
          <w:bCs/>
          <w:sz w:val="24"/>
        </w:rPr>
        <w:t>（二）培养规格</w:t>
      </w:r>
    </w:p>
    <w:p>
      <w:pPr>
        <w:pStyle w:val="18"/>
        <w:spacing w:line="400" w:lineRule="exact"/>
        <w:ind w:firstLine="480"/>
        <w:rPr>
          <w:rFonts w:hAnsi="仿宋_GB2312" w:cs="仿宋_GB2312"/>
          <w:bCs/>
          <w:sz w:val="24"/>
          <w:szCs w:val="24"/>
        </w:rPr>
      </w:pPr>
      <w:r>
        <w:rPr>
          <w:rFonts w:hint="eastAsia" w:hAnsi="仿宋_GB2312" w:cs="仿宋_GB2312"/>
          <w:bCs/>
          <w:sz w:val="24"/>
          <w:szCs w:val="24"/>
        </w:rPr>
        <w:t>1．素质要求</w:t>
      </w:r>
    </w:p>
    <w:p>
      <w:pPr>
        <w:pStyle w:val="18"/>
        <w:spacing w:line="400" w:lineRule="exact"/>
        <w:ind w:firstLine="480"/>
        <w:rPr>
          <w:rFonts w:hAnsi="仿宋_GB2312" w:cs="仿宋_GB2312"/>
          <w:bCs/>
          <w:sz w:val="24"/>
          <w:szCs w:val="24"/>
        </w:rPr>
      </w:pPr>
      <w:r>
        <w:rPr>
          <w:rFonts w:hint="eastAsia" w:hAnsi="仿宋_GB2312" w:cs="仿宋_GB2312"/>
          <w:bCs/>
          <w:sz w:val="24"/>
          <w:szCs w:val="24"/>
        </w:rPr>
        <w:t>⑴基本素质</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具有强烈的爱国主义、文化自信和民族自豪感；</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树立科学的世界观、人生观和道德观；</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形成良好的服务意识和素质。</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⑵职业素质</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具备良好的职业道德；</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具有娴熟的职业技能；</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具备丰富的文化素养；</w:t>
      </w:r>
    </w:p>
    <w:p>
      <w:pPr>
        <w:spacing w:line="400" w:lineRule="exact"/>
        <w:ind w:firstLine="480" w:firstLineChars="200"/>
        <w:rPr>
          <w:rFonts w:ascii="仿宋" w:hAnsi="仿宋" w:eastAsia="仿宋" w:cs="仿宋"/>
          <w:bCs/>
          <w:sz w:val="24"/>
        </w:rPr>
      </w:pPr>
      <w:r>
        <w:rPr>
          <w:rFonts w:hint="eastAsia" w:ascii="仿宋" w:hAnsi="仿宋" w:eastAsia="仿宋" w:cs="仿宋"/>
          <w:bCs/>
          <w:sz w:val="24"/>
        </w:rPr>
        <w:t>具有良好的身心素质。</w:t>
      </w:r>
    </w:p>
    <w:p>
      <w:pPr>
        <w:pStyle w:val="18"/>
        <w:spacing w:line="400" w:lineRule="exact"/>
        <w:ind w:firstLine="480"/>
        <w:rPr>
          <w:rFonts w:hAnsi="仿宋_GB2312" w:cs="仿宋_GB2312"/>
          <w:bCs/>
          <w:sz w:val="24"/>
          <w:szCs w:val="24"/>
        </w:rPr>
      </w:pPr>
      <w:r>
        <w:rPr>
          <w:rFonts w:hint="eastAsia" w:hAnsi="仿宋_GB2312" w:cs="仿宋_GB2312"/>
          <w:bCs/>
          <w:sz w:val="24"/>
          <w:szCs w:val="24"/>
        </w:rPr>
        <w:t>2．知识要求</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⑴掌握相当于大专水平的科学文化知识；</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⑵掌握计算机使用、网络应用基础知识；</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⑶掌握酒店专业要求的英语听、说、读、写基础知识；</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⑷掌握旅游学基础知识；</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⑸掌握酒店业基础知识；</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⑹掌握酒店企业经营管理知识；</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⑺掌握酒店业相关的知识技能。</w:t>
      </w:r>
    </w:p>
    <w:p>
      <w:pPr>
        <w:pStyle w:val="18"/>
        <w:spacing w:line="400" w:lineRule="exact"/>
        <w:ind w:firstLine="480"/>
        <w:rPr>
          <w:rFonts w:hAnsi="仿宋_GB2312" w:cs="仿宋_GB2312"/>
          <w:bCs/>
          <w:sz w:val="24"/>
          <w:szCs w:val="24"/>
        </w:rPr>
      </w:pPr>
      <w:r>
        <w:rPr>
          <w:rFonts w:hint="eastAsia" w:hAnsi="仿宋_GB2312" w:cs="仿宋_GB2312"/>
          <w:bCs/>
          <w:sz w:val="24"/>
          <w:szCs w:val="24"/>
        </w:rPr>
        <w:t>3．能力要求</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⑴具有运用理论分析和解决经营实务中遇到的实际问题的能力；</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⑵具有较强的沟通与应变能力及团队协作精神；</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⑶具有一定的英语听、说、读、写能力；</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⑷具有酒店活动组织、操作和业务运营能力；</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⑸具有计算机应用和信息管理能力；</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⑹具有酒店企业经营管理的能力。</w:t>
      </w:r>
    </w:p>
    <w:p>
      <w:pPr>
        <w:spacing w:line="500" w:lineRule="exact"/>
        <w:rPr>
          <w:rFonts w:ascii="仿宋" w:hAnsi="仿宋" w:eastAsia="仿宋" w:cs="仿宋"/>
          <w:b/>
          <w:sz w:val="24"/>
        </w:rPr>
      </w:pPr>
    </w:p>
    <w:p>
      <w:pPr>
        <w:pStyle w:val="3"/>
        <w:numPr>
          <w:ilvl w:val="0"/>
          <w:numId w:val="1"/>
        </w:numPr>
        <w:spacing w:before="156" w:after="156"/>
        <w:rPr>
          <w:rFonts w:ascii="仿宋" w:hAnsi="仿宋" w:eastAsia="仿宋" w:cs="仿宋"/>
          <w:color w:val="auto"/>
        </w:rPr>
      </w:pPr>
      <w:r>
        <w:rPr>
          <w:rFonts w:hint="eastAsia" w:ascii="仿宋" w:hAnsi="仿宋" w:eastAsia="仿宋" w:cs="仿宋"/>
          <w:color w:val="auto"/>
        </w:rPr>
        <w:t>核心岗位（群）分析</w:t>
      </w:r>
    </w:p>
    <w:p>
      <w:pPr>
        <w:pStyle w:val="19"/>
        <w:spacing w:line="400" w:lineRule="exact"/>
        <w:ind w:firstLine="354" w:firstLineChars="147"/>
        <w:rPr>
          <w:rFonts w:hAnsi="仿宋_GB2312" w:cs="仿宋_GB2312"/>
          <w:kern w:val="0"/>
          <w:sz w:val="24"/>
          <w:szCs w:val="24"/>
          <w:lang w:val="zh-CN"/>
        </w:rPr>
      </w:pPr>
      <w:r>
        <w:rPr>
          <w:rFonts w:hint="eastAsia" w:hAnsi="仿宋_GB2312" w:cs="仿宋_GB2312"/>
          <w:kern w:val="0"/>
          <w:sz w:val="24"/>
          <w:szCs w:val="24"/>
          <w:lang w:val="zh-CN"/>
        </w:rPr>
        <w:t>（一）职业范围</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服务面向：学生毕业后主要面向星级酒店、餐饮业及其他旅游企业的生产一线，从事前台接待、餐饮服务、客房工作、酒店管理等方面的岗位技能工作。</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就业的职业岗位（群）：</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本专业的毕业生适合在各种酒店企业工作，并体现一专多能的特点。主要就业岗位（群）有如下几类：</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w:t>
      </w:r>
      <w:r>
        <w:rPr>
          <w:rFonts w:ascii="仿宋" w:hAnsi="仿宋" w:eastAsia="仿宋" w:cs="仿宋"/>
          <w:bCs/>
          <w:sz w:val="24"/>
          <w:szCs w:val="24"/>
        </w:rPr>
        <w:t>1</w:t>
      </w:r>
      <w:r>
        <w:rPr>
          <w:rFonts w:hint="eastAsia" w:ascii="仿宋" w:hAnsi="仿宋" w:eastAsia="仿宋" w:cs="仿宋"/>
          <w:bCs/>
          <w:sz w:val="24"/>
          <w:szCs w:val="24"/>
        </w:rPr>
        <w:t>）酒店前厅、客房、餐厅、康乐、商务等部门的中、高级服务员；</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w:t>
      </w:r>
      <w:r>
        <w:rPr>
          <w:rFonts w:ascii="仿宋" w:hAnsi="仿宋" w:eastAsia="仿宋" w:cs="仿宋"/>
          <w:bCs/>
          <w:sz w:val="24"/>
          <w:szCs w:val="24"/>
        </w:rPr>
        <w:t>2</w:t>
      </w:r>
      <w:r>
        <w:rPr>
          <w:rFonts w:hint="eastAsia" w:ascii="仿宋" w:hAnsi="仿宋" w:eastAsia="仿宋" w:cs="仿宋"/>
          <w:bCs/>
          <w:sz w:val="24"/>
          <w:szCs w:val="24"/>
        </w:rPr>
        <w:t>）酒店各部门领班、部门经理、业务主管及其他中、高级管理人员；</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w:t>
      </w:r>
      <w:r>
        <w:rPr>
          <w:rFonts w:ascii="仿宋" w:hAnsi="仿宋" w:eastAsia="仿宋" w:cs="仿宋"/>
          <w:bCs/>
          <w:sz w:val="24"/>
          <w:szCs w:val="24"/>
        </w:rPr>
        <w:t>3</w:t>
      </w:r>
      <w:r>
        <w:rPr>
          <w:rFonts w:hint="eastAsia" w:ascii="仿宋" w:hAnsi="仿宋" w:eastAsia="仿宋" w:cs="仿宋"/>
          <w:bCs/>
          <w:sz w:val="24"/>
          <w:szCs w:val="24"/>
        </w:rPr>
        <w:t>）酒店营销人员；</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w:t>
      </w:r>
      <w:r>
        <w:rPr>
          <w:rFonts w:ascii="仿宋" w:hAnsi="仿宋" w:eastAsia="仿宋" w:cs="仿宋"/>
          <w:bCs/>
          <w:sz w:val="24"/>
          <w:szCs w:val="24"/>
        </w:rPr>
        <w:t>4</w:t>
      </w:r>
      <w:r>
        <w:rPr>
          <w:rFonts w:hint="eastAsia" w:ascii="仿宋" w:hAnsi="仿宋" w:eastAsia="仿宋" w:cs="仿宋"/>
          <w:bCs/>
          <w:sz w:val="24"/>
          <w:szCs w:val="24"/>
        </w:rPr>
        <w:t>）企、事业单位外事接待、服务人员；</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w:t>
      </w:r>
      <w:r>
        <w:rPr>
          <w:rFonts w:ascii="仿宋" w:hAnsi="仿宋" w:eastAsia="仿宋" w:cs="仿宋"/>
          <w:bCs/>
          <w:sz w:val="24"/>
          <w:szCs w:val="24"/>
        </w:rPr>
        <w:t>5</w:t>
      </w:r>
      <w:r>
        <w:rPr>
          <w:rFonts w:hint="eastAsia" w:ascii="仿宋" w:hAnsi="仿宋" w:eastAsia="仿宋" w:cs="仿宋"/>
          <w:bCs/>
          <w:sz w:val="24"/>
          <w:szCs w:val="24"/>
        </w:rPr>
        <w:t>）企、事业单位公关礼仪活动策划、服务人员；</w:t>
      </w:r>
    </w:p>
    <w:p>
      <w:pPr>
        <w:pStyle w:val="18"/>
        <w:spacing w:line="400" w:lineRule="exact"/>
        <w:ind w:firstLine="480"/>
        <w:rPr>
          <w:rFonts w:ascii="仿宋" w:hAnsi="仿宋" w:eastAsia="仿宋" w:cs="仿宋"/>
          <w:bCs/>
          <w:sz w:val="24"/>
          <w:szCs w:val="24"/>
        </w:rPr>
      </w:pPr>
      <w:r>
        <w:rPr>
          <w:rFonts w:hint="eastAsia" w:ascii="仿宋" w:hAnsi="仿宋" w:eastAsia="仿宋" w:cs="仿宋"/>
          <w:bCs/>
          <w:sz w:val="24"/>
          <w:szCs w:val="24"/>
        </w:rPr>
        <w:t>（</w:t>
      </w:r>
      <w:r>
        <w:rPr>
          <w:rFonts w:ascii="仿宋" w:hAnsi="仿宋" w:eastAsia="仿宋" w:cs="仿宋"/>
          <w:bCs/>
          <w:sz w:val="24"/>
          <w:szCs w:val="24"/>
        </w:rPr>
        <w:t>6</w:t>
      </w:r>
      <w:r>
        <w:rPr>
          <w:rFonts w:hint="eastAsia" w:ascii="仿宋" w:hAnsi="仿宋" w:eastAsia="仿宋" w:cs="仿宋"/>
          <w:bCs/>
          <w:sz w:val="24"/>
          <w:szCs w:val="24"/>
        </w:rPr>
        <w:t>）其他旅游、商业服务单位的管理人员、服务人员。</w:t>
      </w:r>
    </w:p>
    <w:tbl>
      <w:tblPr>
        <w:tblStyle w:val="10"/>
        <w:tblW w:w="928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2303"/>
        <w:gridCol w:w="2310"/>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10" w:type="dxa"/>
            <w:noWrap/>
          </w:tcPr>
          <w:p>
            <w:pPr>
              <w:spacing w:line="480" w:lineRule="exact"/>
              <w:rPr>
                <w:rFonts w:ascii="仿宋" w:hAnsi="仿宋" w:eastAsia="仿宋" w:cs="仿宋"/>
                <w:sz w:val="24"/>
              </w:rPr>
            </w:pPr>
            <w:r>
              <w:rPr>
                <w:rFonts w:hint="eastAsia" w:ascii="仿宋" w:hAnsi="仿宋" w:eastAsia="仿宋" w:cs="仿宋"/>
                <w:sz w:val="24"/>
              </w:rPr>
              <w:t>序号</w:t>
            </w:r>
          </w:p>
        </w:tc>
        <w:tc>
          <w:tcPr>
            <w:tcW w:w="1701" w:type="dxa"/>
            <w:noWrap/>
          </w:tcPr>
          <w:p>
            <w:pPr>
              <w:spacing w:line="480" w:lineRule="exact"/>
              <w:rPr>
                <w:rFonts w:ascii="仿宋" w:hAnsi="仿宋" w:eastAsia="仿宋" w:cs="仿宋"/>
                <w:sz w:val="24"/>
              </w:rPr>
            </w:pPr>
            <w:r>
              <w:rPr>
                <w:rFonts w:hint="eastAsia" w:ascii="仿宋" w:hAnsi="仿宋" w:eastAsia="仿宋" w:cs="仿宋"/>
                <w:sz w:val="24"/>
              </w:rPr>
              <w:t>核心岗位（群）</w:t>
            </w:r>
          </w:p>
        </w:tc>
        <w:tc>
          <w:tcPr>
            <w:tcW w:w="2303" w:type="dxa"/>
            <w:noWrap/>
          </w:tcPr>
          <w:p>
            <w:pPr>
              <w:spacing w:line="480" w:lineRule="exact"/>
              <w:rPr>
                <w:rFonts w:ascii="仿宋" w:hAnsi="仿宋" w:eastAsia="仿宋" w:cs="仿宋"/>
                <w:sz w:val="24"/>
              </w:rPr>
            </w:pPr>
            <w:r>
              <w:rPr>
                <w:rFonts w:hint="eastAsia" w:ascii="仿宋" w:hAnsi="仿宋" w:eastAsia="仿宋" w:cs="仿宋"/>
                <w:sz w:val="24"/>
              </w:rPr>
              <w:t>素质能力要求</w:t>
            </w:r>
          </w:p>
        </w:tc>
        <w:tc>
          <w:tcPr>
            <w:tcW w:w="2310" w:type="dxa"/>
            <w:noWrap/>
          </w:tcPr>
          <w:p>
            <w:pPr>
              <w:spacing w:line="480" w:lineRule="exact"/>
              <w:rPr>
                <w:rFonts w:ascii="仿宋" w:hAnsi="仿宋" w:eastAsia="仿宋" w:cs="仿宋"/>
                <w:sz w:val="24"/>
              </w:rPr>
            </w:pPr>
            <w:r>
              <w:rPr>
                <w:rFonts w:hint="eastAsia" w:ascii="仿宋" w:hAnsi="仿宋" w:eastAsia="仿宋" w:cs="仿宋"/>
                <w:sz w:val="24"/>
              </w:rPr>
              <w:t>专业核心课程</w:t>
            </w:r>
          </w:p>
        </w:tc>
        <w:tc>
          <w:tcPr>
            <w:tcW w:w="2265" w:type="dxa"/>
            <w:noWrap/>
          </w:tcPr>
          <w:p>
            <w:pPr>
              <w:spacing w:line="480" w:lineRule="exact"/>
              <w:rPr>
                <w:rFonts w:ascii="仿宋" w:hAnsi="仿宋" w:eastAsia="仿宋" w:cs="仿宋"/>
                <w:sz w:val="24"/>
              </w:rPr>
            </w:pPr>
            <w:r>
              <w:rPr>
                <w:rFonts w:hint="eastAsia" w:ascii="仿宋" w:hAnsi="仿宋" w:eastAsia="仿宋" w:cs="仿宋"/>
                <w:sz w:val="24"/>
              </w:rPr>
              <w:t>相关职业资格证书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10" w:type="dxa"/>
            <w:noWrap/>
          </w:tcPr>
          <w:p>
            <w:pPr>
              <w:spacing w:line="480" w:lineRule="exact"/>
              <w:jc w:val="center"/>
              <w:rPr>
                <w:rFonts w:ascii="仿宋" w:hAnsi="仿宋" w:eastAsia="仿宋" w:cs="仿宋"/>
                <w:sz w:val="24"/>
              </w:rPr>
            </w:pPr>
            <w:r>
              <w:rPr>
                <w:rFonts w:hint="eastAsia" w:ascii="仿宋" w:hAnsi="仿宋" w:eastAsia="仿宋" w:cs="仿宋"/>
                <w:sz w:val="24"/>
              </w:rPr>
              <w:t>1</w:t>
            </w:r>
          </w:p>
        </w:tc>
        <w:tc>
          <w:tcPr>
            <w:tcW w:w="1701" w:type="dxa"/>
            <w:noWrap/>
          </w:tcPr>
          <w:p>
            <w:pPr>
              <w:spacing w:line="480" w:lineRule="exact"/>
              <w:jc w:val="left"/>
              <w:rPr>
                <w:rFonts w:ascii="仿宋" w:hAnsi="仿宋" w:eastAsia="仿宋" w:cs="仿宋"/>
                <w:sz w:val="24"/>
              </w:rPr>
            </w:pPr>
            <w:r>
              <w:rPr>
                <w:rFonts w:hint="eastAsia" w:ascii="仿宋" w:hAnsi="仿宋" w:eastAsia="仿宋" w:cs="仿宋"/>
                <w:sz w:val="24"/>
              </w:rPr>
              <w:t>餐饮服务员</w:t>
            </w:r>
          </w:p>
        </w:tc>
        <w:tc>
          <w:tcPr>
            <w:tcW w:w="2303" w:type="dxa"/>
            <w:vMerge w:val="restart"/>
            <w:noWrap/>
          </w:tcPr>
          <w:p>
            <w:pPr>
              <w:pStyle w:val="20"/>
              <w:adjustRightInd/>
              <w:snapToGrid/>
              <w:spacing w:line="360" w:lineRule="auto"/>
              <w:ind w:firstLine="0"/>
              <w:jc w:val="left"/>
              <w:rPr>
                <w:rFonts w:ascii="仿宋" w:hAnsi="仿宋" w:eastAsia="仿宋" w:cs="仿宋"/>
                <w:color w:val="000000"/>
                <w:sz w:val="24"/>
                <w:szCs w:val="24"/>
              </w:rPr>
            </w:pPr>
            <w:r>
              <w:rPr>
                <w:rFonts w:hint="eastAsia" w:ascii="仿宋" w:hAnsi="仿宋" w:eastAsia="仿宋" w:cs="仿宋"/>
                <w:color w:val="000000"/>
                <w:sz w:val="24"/>
                <w:szCs w:val="24"/>
              </w:rPr>
              <w:t>良好的服务意识和礼仪习惯、态度热情</w:t>
            </w:r>
          </w:p>
          <w:p>
            <w:pPr>
              <w:pStyle w:val="20"/>
              <w:adjustRightInd/>
              <w:snapToGrid/>
              <w:spacing w:line="360" w:lineRule="auto"/>
              <w:ind w:firstLine="0"/>
              <w:jc w:val="left"/>
              <w:rPr>
                <w:rFonts w:ascii="仿宋" w:hAnsi="仿宋" w:eastAsia="仿宋" w:cs="仿宋"/>
                <w:color w:val="000000"/>
                <w:sz w:val="24"/>
                <w:szCs w:val="24"/>
              </w:rPr>
            </w:pPr>
            <w:r>
              <w:rPr>
                <w:rFonts w:hint="eastAsia" w:ascii="仿宋" w:hAnsi="仿宋" w:eastAsia="仿宋" w:cs="仿宋"/>
                <w:color w:val="000000"/>
                <w:sz w:val="24"/>
                <w:szCs w:val="24"/>
              </w:rPr>
              <w:t>技术技能专业性</w:t>
            </w:r>
          </w:p>
          <w:p>
            <w:pPr>
              <w:pStyle w:val="20"/>
              <w:adjustRightInd/>
              <w:snapToGrid/>
              <w:spacing w:line="360" w:lineRule="auto"/>
              <w:ind w:firstLine="0"/>
              <w:jc w:val="left"/>
              <w:rPr>
                <w:rFonts w:ascii="仿宋" w:hAnsi="仿宋" w:eastAsia="仿宋" w:cs="仿宋"/>
                <w:color w:val="000000"/>
                <w:sz w:val="24"/>
                <w:szCs w:val="24"/>
              </w:rPr>
            </w:pPr>
            <w:r>
              <w:rPr>
                <w:rFonts w:hint="eastAsia" w:ascii="仿宋" w:hAnsi="仿宋" w:eastAsia="仿宋" w:cs="仿宋"/>
                <w:color w:val="000000"/>
                <w:sz w:val="24"/>
                <w:szCs w:val="24"/>
              </w:rPr>
              <w:t>工作积极主动性</w:t>
            </w:r>
          </w:p>
          <w:p>
            <w:pPr>
              <w:pStyle w:val="20"/>
              <w:adjustRightInd/>
              <w:snapToGrid/>
              <w:spacing w:line="360" w:lineRule="auto"/>
              <w:ind w:firstLine="0"/>
              <w:jc w:val="left"/>
              <w:rPr>
                <w:rFonts w:ascii="仿宋" w:hAnsi="仿宋" w:eastAsia="仿宋" w:cs="仿宋"/>
                <w:color w:val="000000"/>
                <w:sz w:val="24"/>
                <w:szCs w:val="24"/>
              </w:rPr>
            </w:pPr>
            <w:r>
              <w:rPr>
                <w:rFonts w:hint="eastAsia" w:ascii="仿宋" w:hAnsi="仿宋" w:eastAsia="仿宋" w:cs="仿宋"/>
                <w:color w:val="000000"/>
                <w:sz w:val="24"/>
                <w:szCs w:val="24"/>
              </w:rPr>
              <w:t>爱岗敬业精神与责任感</w:t>
            </w:r>
          </w:p>
          <w:p>
            <w:pPr>
              <w:pStyle w:val="20"/>
              <w:adjustRightInd/>
              <w:snapToGrid/>
              <w:spacing w:line="360" w:lineRule="auto"/>
              <w:ind w:firstLine="0"/>
              <w:jc w:val="left"/>
              <w:rPr>
                <w:rFonts w:ascii="仿宋" w:hAnsi="仿宋" w:eastAsia="仿宋" w:cs="仿宋"/>
                <w:color w:val="000000"/>
                <w:sz w:val="24"/>
                <w:szCs w:val="24"/>
              </w:rPr>
            </w:pPr>
            <w:r>
              <w:rPr>
                <w:rFonts w:hint="eastAsia" w:ascii="仿宋" w:hAnsi="仿宋" w:eastAsia="仿宋" w:cs="仿宋"/>
                <w:color w:val="000000"/>
                <w:sz w:val="24"/>
                <w:szCs w:val="24"/>
              </w:rPr>
              <w:t>奉献意识和沟通协作意识</w:t>
            </w:r>
          </w:p>
          <w:p>
            <w:pPr>
              <w:pStyle w:val="20"/>
              <w:adjustRightInd/>
              <w:snapToGrid/>
              <w:spacing w:line="360" w:lineRule="auto"/>
              <w:ind w:firstLine="0"/>
              <w:jc w:val="left"/>
              <w:rPr>
                <w:rFonts w:ascii="仿宋" w:hAnsi="仿宋" w:eastAsia="仿宋" w:cs="仿宋"/>
                <w:color w:val="000000"/>
                <w:sz w:val="24"/>
                <w:szCs w:val="24"/>
              </w:rPr>
            </w:pPr>
            <w:r>
              <w:rPr>
                <w:rFonts w:hint="eastAsia" w:ascii="仿宋" w:hAnsi="仿宋" w:eastAsia="仿宋" w:cs="仿宋"/>
                <w:color w:val="000000"/>
                <w:sz w:val="24"/>
                <w:szCs w:val="24"/>
              </w:rPr>
              <w:t>遵纪守法，遵守酒店的规章制度和员工守则。</w:t>
            </w:r>
          </w:p>
          <w:p>
            <w:pPr>
              <w:pStyle w:val="20"/>
              <w:adjustRightInd/>
              <w:snapToGrid/>
              <w:spacing w:line="240" w:lineRule="auto"/>
              <w:ind w:firstLine="0"/>
              <w:jc w:val="center"/>
              <w:rPr>
                <w:rFonts w:ascii="仿宋" w:hAnsi="仿宋" w:eastAsia="仿宋" w:cs="仿宋"/>
                <w:color w:val="000000"/>
                <w:sz w:val="24"/>
                <w:szCs w:val="24"/>
              </w:rPr>
            </w:pPr>
          </w:p>
        </w:tc>
        <w:tc>
          <w:tcPr>
            <w:tcW w:w="2310" w:type="dxa"/>
            <w:noWrap/>
          </w:tcPr>
          <w:p>
            <w:pPr>
              <w:spacing w:line="480" w:lineRule="exact"/>
              <w:rPr>
                <w:rFonts w:ascii="仿宋" w:hAnsi="仿宋" w:eastAsia="仿宋" w:cs="仿宋"/>
                <w:sz w:val="24"/>
              </w:rPr>
            </w:pPr>
            <w:r>
              <w:rPr>
                <w:rFonts w:hint="eastAsia" w:ascii="仿宋" w:hAnsi="仿宋" w:eastAsia="仿宋" w:cs="仿宋"/>
                <w:sz w:val="24"/>
              </w:rPr>
              <w:t>《餐饮服务与管理》、《酒店管理实务》、《宴会设计实务》《酒店市场营销》</w:t>
            </w:r>
          </w:p>
        </w:tc>
        <w:tc>
          <w:tcPr>
            <w:tcW w:w="2265" w:type="dxa"/>
            <w:noWrap/>
          </w:tcPr>
          <w:p>
            <w:pPr>
              <w:spacing w:line="480" w:lineRule="exact"/>
              <w:jc w:val="left"/>
              <w:rPr>
                <w:rFonts w:ascii="仿宋" w:hAnsi="仿宋" w:eastAsia="仿宋" w:cs="仿宋"/>
                <w:sz w:val="24"/>
              </w:rPr>
            </w:pPr>
            <w:r>
              <w:rPr>
                <w:rFonts w:hint="eastAsia" w:ascii="仿宋" w:hAnsi="仿宋" w:eastAsia="仿宋" w:cs="仿宋"/>
                <w:sz w:val="24"/>
              </w:rPr>
              <w:t>餐厅服务员中级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10" w:type="dxa"/>
            <w:noWrap/>
          </w:tcPr>
          <w:p>
            <w:pPr>
              <w:spacing w:line="480" w:lineRule="exact"/>
              <w:jc w:val="center"/>
              <w:rPr>
                <w:rFonts w:ascii="仿宋" w:hAnsi="仿宋" w:eastAsia="仿宋" w:cs="仿宋"/>
                <w:sz w:val="24"/>
              </w:rPr>
            </w:pPr>
            <w:r>
              <w:rPr>
                <w:rFonts w:hint="eastAsia" w:ascii="仿宋" w:hAnsi="仿宋" w:eastAsia="仿宋" w:cs="仿宋"/>
                <w:sz w:val="24"/>
              </w:rPr>
              <w:t>2</w:t>
            </w:r>
          </w:p>
        </w:tc>
        <w:tc>
          <w:tcPr>
            <w:tcW w:w="1701" w:type="dxa"/>
            <w:noWrap/>
          </w:tcPr>
          <w:p>
            <w:pPr>
              <w:spacing w:line="480" w:lineRule="exact"/>
              <w:jc w:val="left"/>
              <w:rPr>
                <w:rFonts w:ascii="仿宋" w:hAnsi="仿宋" w:eastAsia="仿宋" w:cs="仿宋"/>
                <w:sz w:val="24"/>
              </w:rPr>
            </w:pPr>
            <w:r>
              <w:rPr>
                <w:rFonts w:hint="eastAsia" w:ascii="仿宋" w:hAnsi="仿宋" w:eastAsia="仿宋" w:cs="仿宋"/>
                <w:sz w:val="24"/>
              </w:rPr>
              <w:t>客房服务员</w:t>
            </w:r>
          </w:p>
        </w:tc>
        <w:tc>
          <w:tcPr>
            <w:tcW w:w="2303" w:type="dxa"/>
            <w:vMerge w:val="continue"/>
            <w:noWrap/>
          </w:tcPr>
          <w:p>
            <w:pPr>
              <w:spacing w:line="480" w:lineRule="exact"/>
              <w:ind w:firstLine="480" w:firstLineChars="200"/>
              <w:rPr>
                <w:rFonts w:ascii="仿宋" w:hAnsi="仿宋" w:eastAsia="仿宋" w:cs="仿宋"/>
                <w:sz w:val="24"/>
              </w:rPr>
            </w:pPr>
          </w:p>
        </w:tc>
        <w:tc>
          <w:tcPr>
            <w:tcW w:w="2310" w:type="dxa"/>
            <w:noWrap/>
          </w:tcPr>
          <w:p>
            <w:pPr>
              <w:spacing w:line="480" w:lineRule="exact"/>
              <w:rPr>
                <w:rFonts w:ascii="仿宋" w:hAnsi="仿宋" w:eastAsia="仿宋" w:cs="仿宋"/>
                <w:sz w:val="24"/>
              </w:rPr>
            </w:pPr>
            <w:r>
              <w:rPr>
                <w:rFonts w:hint="eastAsia" w:ascii="仿宋" w:hAnsi="仿宋" w:eastAsia="仿宋" w:cs="仿宋"/>
                <w:sz w:val="24"/>
              </w:rPr>
              <w:t>《客房服务与管理》、《酒店管理实务》、《酒店市场营销》</w:t>
            </w:r>
          </w:p>
        </w:tc>
        <w:tc>
          <w:tcPr>
            <w:tcW w:w="2265" w:type="dxa"/>
            <w:noWrap/>
          </w:tcPr>
          <w:p>
            <w:pPr>
              <w:spacing w:line="480" w:lineRule="exact"/>
              <w:jc w:val="left"/>
              <w:rPr>
                <w:rFonts w:ascii="仿宋" w:hAnsi="仿宋" w:eastAsia="仿宋" w:cs="仿宋"/>
                <w:sz w:val="24"/>
              </w:rPr>
            </w:pPr>
            <w:r>
              <w:rPr>
                <w:rFonts w:hint="eastAsia" w:ascii="仿宋" w:hAnsi="仿宋" w:eastAsia="仿宋" w:cs="仿宋"/>
                <w:sz w:val="24"/>
              </w:rPr>
              <w:t>客房服务员中级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trPr>
        <w:tc>
          <w:tcPr>
            <w:tcW w:w="710" w:type="dxa"/>
            <w:noWrap/>
          </w:tcPr>
          <w:p>
            <w:pPr>
              <w:spacing w:line="480" w:lineRule="exact"/>
              <w:jc w:val="center"/>
              <w:rPr>
                <w:rFonts w:ascii="仿宋" w:hAnsi="仿宋" w:eastAsia="仿宋" w:cs="仿宋"/>
                <w:sz w:val="24"/>
              </w:rPr>
            </w:pPr>
            <w:r>
              <w:rPr>
                <w:rFonts w:hint="eastAsia" w:ascii="仿宋" w:hAnsi="仿宋" w:eastAsia="仿宋" w:cs="仿宋"/>
                <w:sz w:val="24"/>
              </w:rPr>
              <w:t>3</w:t>
            </w:r>
          </w:p>
        </w:tc>
        <w:tc>
          <w:tcPr>
            <w:tcW w:w="1701" w:type="dxa"/>
            <w:noWrap/>
          </w:tcPr>
          <w:p>
            <w:pPr>
              <w:spacing w:line="480" w:lineRule="exact"/>
              <w:jc w:val="left"/>
              <w:rPr>
                <w:rFonts w:ascii="仿宋" w:hAnsi="仿宋" w:eastAsia="仿宋" w:cs="仿宋"/>
                <w:sz w:val="24"/>
              </w:rPr>
            </w:pPr>
            <w:r>
              <w:rPr>
                <w:rFonts w:hint="eastAsia" w:ascii="仿宋" w:hAnsi="仿宋" w:eastAsia="仿宋" w:cs="仿宋"/>
                <w:sz w:val="24"/>
              </w:rPr>
              <w:t>前厅服务员</w:t>
            </w:r>
          </w:p>
        </w:tc>
        <w:tc>
          <w:tcPr>
            <w:tcW w:w="2303" w:type="dxa"/>
            <w:vMerge w:val="continue"/>
            <w:noWrap/>
          </w:tcPr>
          <w:p>
            <w:pPr>
              <w:spacing w:line="480" w:lineRule="exact"/>
              <w:ind w:firstLine="480" w:firstLineChars="200"/>
              <w:rPr>
                <w:rFonts w:ascii="仿宋" w:hAnsi="仿宋" w:eastAsia="仿宋" w:cs="仿宋"/>
                <w:sz w:val="24"/>
              </w:rPr>
            </w:pPr>
          </w:p>
        </w:tc>
        <w:tc>
          <w:tcPr>
            <w:tcW w:w="2310" w:type="dxa"/>
            <w:noWrap/>
          </w:tcPr>
          <w:p>
            <w:pPr>
              <w:spacing w:line="480" w:lineRule="exact"/>
              <w:jc w:val="left"/>
              <w:rPr>
                <w:rFonts w:ascii="仿宋" w:hAnsi="仿宋" w:eastAsia="仿宋" w:cs="仿宋"/>
                <w:sz w:val="24"/>
              </w:rPr>
            </w:pPr>
            <w:r>
              <w:rPr>
                <w:rFonts w:hint="eastAsia" w:ascii="仿宋" w:hAnsi="仿宋" w:eastAsia="仿宋" w:cs="仿宋"/>
                <w:sz w:val="24"/>
              </w:rPr>
              <w:t>《前厅服务与管理》、《酒店管理实务》、《酒店市场营销》、《酒店信息系统》</w:t>
            </w:r>
          </w:p>
        </w:tc>
        <w:tc>
          <w:tcPr>
            <w:tcW w:w="2265" w:type="dxa"/>
            <w:noWrap/>
          </w:tcPr>
          <w:p>
            <w:pPr>
              <w:spacing w:line="480" w:lineRule="exact"/>
              <w:ind w:firstLine="480" w:firstLineChars="20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9" w:hRule="atLeast"/>
        </w:trPr>
        <w:tc>
          <w:tcPr>
            <w:tcW w:w="710" w:type="dxa"/>
            <w:noWrap/>
            <w:vAlign w:val="center"/>
          </w:tcPr>
          <w:p>
            <w:pPr>
              <w:pStyle w:val="20"/>
              <w:adjustRightInd/>
              <w:snapToGrid/>
              <w:spacing w:line="240" w:lineRule="auto"/>
              <w:ind w:firstLine="0"/>
              <w:jc w:val="center"/>
              <w:rPr>
                <w:rFonts w:ascii="仿宋" w:hAnsi="仿宋" w:eastAsia="仿宋" w:cs="仿宋"/>
                <w:color w:val="000000"/>
                <w:sz w:val="24"/>
                <w:szCs w:val="24"/>
              </w:rPr>
            </w:pPr>
            <w:r>
              <w:rPr>
                <w:rFonts w:hint="eastAsia" w:ascii="仿宋" w:hAnsi="仿宋" w:eastAsia="仿宋" w:cs="仿宋"/>
                <w:color w:val="000000"/>
                <w:sz w:val="24"/>
                <w:szCs w:val="24"/>
              </w:rPr>
              <w:t>4</w:t>
            </w:r>
          </w:p>
        </w:tc>
        <w:tc>
          <w:tcPr>
            <w:tcW w:w="1701" w:type="dxa"/>
            <w:noWrap/>
            <w:vAlign w:val="center"/>
          </w:tcPr>
          <w:p>
            <w:pPr>
              <w:pStyle w:val="20"/>
              <w:adjustRightInd/>
              <w:snapToGrid/>
              <w:spacing w:line="240" w:lineRule="auto"/>
              <w:ind w:firstLine="0"/>
              <w:jc w:val="center"/>
              <w:rPr>
                <w:rFonts w:ascii="仿宋" w:hAnsi="仿宋" w:eastAsia="仿宋" w:cs="仿宋"/>
                <w:color w:val="000000"/>
                <w:sz w:val="24"/>
                <w:szCs w:val="24"/>
              </w:rPr>
            </w:pPr>
            <w:r>
              <w:rPr>
                <w:rFonts w:hint="eastAsia" w:ascii="仿宋" w:hAnsi="仿宋" w:eastAsia="仿宋" w:cs="仿宋"/>
                <w:color w:val="000000"/>
                <w:sz w:val="24"/>
                <w:szCs w:val="24"/>
              </w:rPr>
              <w:t>酒店公关营销</w:t>
            </w:r>
          </w:p>
        </w:tc>
        <w:tc>
          <w:tcPr>
            <w:tcW w:w="2303" w:type="dxa"/>
            <w:vMerge w:val="continue"/>
            <w:noWrap/>
            <w:vAlign w:val="center"/>
          </w:tcPr>
          <w:p>
            <w:pPr>
              <w:pStyle w:val="20"/>
              <w:adjustRightInd/>
              <w:snapToGrid/>
              <w:spacing w:line="240" w:lineRule="auto"/>
              <w:ind w:firstLine="0"/>
              <w:jc w:val="center"/>
              <w:rPr>
                <w:rFonts w:ascii="仿宋" w:hAnsi="仿宋" w:eastAsia="仿宋" w:cs="仿宋"/>
                <w:color w:val="000000"/>
                <w:sz w:val="24"/>
                <w:szCs w:val="24"/>
              </w:rPr>
            </w:pPr>
          </w:p>
        </w:tc>
        <w:tc>
          <w:tcPr>
            <w:tcW w:w="2310" w:type="dxa"/>
            <w:noWrap/>
          </w:tcPr>
          <w:p>
            <w:pPr>
              <w:pStyle w:val="20"/>
              <w:adjustRightInd/>
              <w:snapToGrid/>
              <w:spacing w:line="240" w:lineRule="auto"/>
              <w:ind w:firstLine="0"/>
              <w:jc w:val="center"/>
              <w:rPr>
                <w:rFonts w:ascii="仿宋" w:hAnsi="仿宋" w:eastAsia="仿宋" w:cs="仿宋"/>
                <w:color w:val="000000"/>
                <w:sz w:val="24"/>
                <w:szCs w:val="24"/>
              </w:rPr>
            </w:pPr>
          </w:p>
          <w:p>
            <w:pPr>
              <w:pStyle w:val="20"/>
              <w:adjustRightInd/>
              <w:snapToGrid/>
              <w:spacing w:line="240" w:lineRule="auto"/>
              <w:ind w:firstLine="0"/>
              <w:jc w:val="center"/>
              <w:rPr>
                <w:rFonts w:ascii="仿宋" w:hAnsi="仿宋" w:eastAsia="仿宋" w:cs="仿宋"/>
                <w:color w:val="000000"/>
                <w:sz w:val="24"/>
                <w:szCs w:val="24"/>
              </w:rPr>
            </w:pPr>
            <w:r>
              <w:rPr>
                <w:rFonts w:hint="eastAsia" w:ascii="仿宋" w:hAnsi="仿宋" w:eastAsia="仿宋" w:cs="仿宋"/>
                <w:color w:val="000000"/>
                <w:sz w:val="24"/>
                <w:szCs w:val="24"/>
              </w:rPr>
              <w:t>《管理学》《酒店公共关系》</w:t>
            </w:r>
          </w:p>
        </w:tc>
        <w:tc>
          <w:tcPr>
            <w:tcW w:w="2265" w:type="dxa"/>
            <w:noWrap/>
          </w:tcPr>
          <w:p>
            <w:pPr>
              <w:spacing w:line="480" w:lineRule="exact"/>
              <w:ind w:firstLine="480" w:firstLineChars="200"/>
              <w:rPr>
                <w:rFonts w:ascii="仿宋" w:hAnsi="仿宋" w:eastAsia="仿宋" w:cs="仿宋"/>
                <w:sz w:val="24"/>
              </w:rPr>
            </w:pPr>
          </w:p>
        </w:tc>
      </w:tr>
    </w:tbl>
    <w:p>
      <w:pPr>
        <w:pStyle w:val="3"/>
        <w:spacing w:beforeLines="0" w:afterLines="0" w:line="500" w:lineRule="exact"/>
        <w:rPr>
          <w:rFonts w:ascii="仿宋" w:hAnsi="仿宋" w:eastAsia="仿宋" w:cs="仿宋"/>
          <w:color w:val="auto"/>
        </w:rPr>
      </w:pPr>
    </w:p>
    <w:p>
      <w:pPr>
        <w:pStyle w:val="3"/>
        <w:spacing w:beforeLines="0" w:afterLines="0" w:line="50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四、毕业条件</w:t>
      </w:r>
    </w:p>
    <w:p>
      <w:pPr>
        <w:spacing w:line="5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本专业学生应达到以下条件方可毕业：</w:t>
      </w:r>
    </w:p>
    <w:p>
      <w:pPr>
        <w:spacing w:line="500" w:lineRule="exact"/>
        <w:rPr>
          <w:rFonts w:ascii="仿宋" w:hAnsi="仿宋" w:eastAsia="仿宋" w:cs="仿宋"/>
          <w:bCs/>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1.学分要求：</w:t>
      </w:r>
      <w:r>
        <w:rPr>
          <w:rFonts w:hint="eastAsia" w:ascii="仿宋" w:hAnsi="仿宋" w:eastAsia="仿宋" w:cs="仿宋"/>
          <w:bCs/>
          <w:color w:val="000000" w:themeColor="text1"/>
          <w:kern w:val="0"/>
          <w:sz w:val="24"/>
          <w14:textFill>
            <w14:solidFill>
              <w14:schemeClr w14:val="tx1"/>
            </w14:solidFill>
          </w14:textFill>
        </w:rPr>
        <w:t>必须取得本专业规定的133学分；</w:t>
      </w:r>
    </w:p>
    <w:p>
      <w:pPr>
        <w:widowControl/>
        <w:spacing w:line="500" w:lineRule="exact"/>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2.素质教育分要求：</w:t>
      </w:r>
      <w:r>
        <w:rPr>
          <w:rFonts w:hint="eastAsia" w:ascii="仿宋" w:hAnsi="仿宋" w:eastAsia="仿宋" w:cs="仿宋"/>
          <w:color w:val="000000" w:themeColor="text1"/>
          <w:kern w:val="0"/>
          <w:sz w:val="24"/>
          <w14:textFill>
            <w14:solidFill>
              <w14:schemeClr w14:val="tx1"/>
            </w14:solidFill>
          </w14:textFill>
        </w:rPr>
        <w:t>综合素质训练活动必须取得5学分，具体参照《大学生综合素质教育分获取项目表》；</w:t>
      </w:r>
    </w:p>
    <w:p>
      <w:pPr>
        <w:widowControl/>
        <w:spacing w:line="500" w:lineRule="exact"/>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3.技能考证考级：</w:t>
      </w:r>
      <w:r>
        <w:rPr>
          <w:rFonts w:hint="eastAsia" w:ascii="仿宋" w:hAnsi="仿宋" w:eastAsia="仿宋" w:cs="仿宋"/>
          <w:color w:val="000000" w:themeColor="text1"/>
          <w:kern w:val="0"/>
          <w:sz w:val="24"/>
          <w14:textFill>
            <w14:solidFill>
              <w14:schemeClr w14:val="tx1"/>
            </w14:solidFill>
          </w14:textFill>
        </w:rPr>
        <w:t>技能考证考级项目必须取得5学分。</w:t>
      </w:r>
    </w:p>
    <w:p>
      <w:pPr>
        <w:widowControl/>
        <w:spacing w:line="500" w:lineRule="exact"/>
        <w:jc w:val="lef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4.公共选修模块：</w:t>
      </w:r>
      <w:r>
        <w:rPr>
          <w:rFonts w:hint="eastAsia" w:ascii="仿宋" w:hAnsi="仿宋" w:eastAsia="仿宋" w:cs="仿宋"/>
          <w:color w:val="000000" w:themeColor="text1"/>
          <w:kern w:val="0"/>
          <w:sz w:val="24"/>
          <w14:textFill>
            <w14:solidFill>
              <w14:schemeClr w14:val="tx1"/>
            </w14:solidFill>
          </w14:textFill>
        </w:rPr>
        <w:t>限选6学分。</w:t>
      </w:r>
    </w:p>
    <w:p>
      <w:pPr>
        <w:pStyle w:val="3"/>
        <w:spacing w:beforeLines="0" w:afterLines="0" w:line="50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五、职业能力与学习内容分析 </w:t>
      </w:r>
    </w:p>
    <w:p>
      <w:pPr>
        <w:spacing w:line="500" w:lineRule="exact"/>
        <w:textAlignment w:val="baseline"/>
        <w:rPr>
          <w:rFonts w:ascii="黑体" w:hAnsi="黑体" w:eastAsia="黑体" w:cs="黑体"/>
          <w:color w:val="000000" w:themeColor="text1"/>
          <w:sz w:val="32"/>
          <w:szCs w:val="40"/>
          <w14:textFill>
            <w14:solidFill>
              <w14:schemeClr w14:val="tx1"/>
            </w14:solidFill>
          </w14:textFill>
        </w:rPr>
      </w:pPr>
      <w:bookmarkStart w:id="0" w:name="_Toc20103_WPSOffice_Level2"/>
      <w:r>
        <w:rPr>
          <w:rFonts w:hint="eastAsia" w:ascii="仿宋" w:hAnsi="仿宋" w:eastAsia="仿宋" w:cs="仿宋"/>
          <w:b/>
          <w:color w:val="000000" w:themeColor="text1"/>
          <w:sz w:val="24"/>
          <w14:textFill>
            <w14:solidFill>
              <w14:schemeClr w14:val="tx1"/>
            </w14:solidFill>
          </w14:textFill>
        </w:rPr>
        <w:t>1．公共基础课</w:t>
      </w:r>
      <w:bookmarkEnd w:id="0"/>
    </w:p>
    <w:tbl>
      <w:tblPr>
        <w:tblStyle w:val="10"/>
        <w:tblW w:w="959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1905"/>
        <w:gridCol w:w="3240"/>
        <w:gridCol w:w="12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47" w:type="dxa"/>
            <w:noWrap/>
            <w:vAlign w:val="center"/>
          </w:tcPr>
          <w:p>
            <w:pPr>
              <w:tabs>
                <w:tab w:val="center" w:pos="4153"/>
                <w:tab w:val="right" w:pos="8306"/>
              </w:tabs>
              <w:snapToGrid w:val="0"/>
              <w:spacing w:line="300" w:lineRule="exact"/>
              <w:jc w:val="cente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职业基本素质</w:t>
            </w:r>
          </w:p>
        </w:tc>
        <w:tc>
          <w:tcPr>
            <w:tcW w:w="1905" w:type="dxa"/>
            <w:noWrap/>
            <w:vAlign w:val="center"/>
          </w:tcPr>
          <w:p>
            <w:pPr>
              <w:tabs>
                <w:tab w:val="center" w:pos="4153"/>
                <w:tab w:val="right" w:pos="8306"/>
              </w:tabs>
              <w:snapToGrid w:val="0"/>
              <w:spacing w:line="300" w:lineRule="exact"/>
              <w:jc w:val="cente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课程</w:t>
            </w:r>
          </w:p>
        </w:tc>
        <w:tc>
          <w:tcPr>
            <w:tcW w:w="3240" w:type="dxa"/>
            <w:noWrap/>
            <w:vAlign w:val="center"/>
          </w:tcPr>
          <w:p>
            <w:pPr>
              <w:tabs>
                <w:tab w:val="center" w:pos="4153"/>
                <w:tab w:val="right" w:pos="8306"/>
              </w:tabs>
              <w:snapToGrid w:val="0"/>
              <w:spacing w:line="300" w:lineRule="exact"/>
              <w:jc w:val="cente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主要学习内容</w:t>
            </w:r>
          </w:p>
        </w:tc>
        <w:tc>
          <w:tcPr>
            <w:tcW w:w="1200" w:type="dxa"/>
            <w:noWrap/>
            <w:vAlign w:val="center"/>
          </w:tcPr>
          <w:p>
            <w:pPr>
              <w:tabs>
                <w:tab w:val="center" w:pos="4153"/>
                <w:tab w:val="right" w:pos="8306"/>
              </w:tabs>
              <w:snapToGrid w:val="0"/>
              <w:spacing w:line="300" w:lineRule="exact"/>
              <w:jc w:val="cente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责任部门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47" w:type="dxa"/>
            <w:noWrap/>
            <w:vAlign w:val="center"/>
          </w:tcPr>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1.树立科学的人生观、世界观、价值观及社会主义核心价值观。</w:t>
            </w:r>
          </w:p>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2.做到个人理想与社会理想的统一，奋力实现民族复兴。</w:t>
            </w:r>
          </w:p>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3.树立爱国主义的民族精神和改革创新的时代精神。做到诚实守信、积极进取、精益求精、爱岗敬业，做新时代的忠诚爱国者。</w:t>
            </w:r>
          </w:p>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4.树立马克思主义道德观、弘扬社会主义道德。</w:t>
            </w:r>
          </w:p>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5.增强法治意识、树立法治观念、增强依法治国理念、培养法治思维、弘扬法治精神。提升法治素养，做尊法、学法、守法、用法的中国特色社会主义公民。</w:t>
            </w:r>
          </w:p>
        </w:tc>
        <w:tc>
          <w:tcPr>
            <w:tcW w:w="1905" w:type="dxa"/>
            <w:noWrap/>
            <w:vAlign w:val="center"/>
          </w:tcPr>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《思想道德与法治》</w:t>
            </w:r>
          </w:p>
          <w:p>
            <w:pPr>
              <w:textAlignment w:val="baseline"/>
              <w:rPr>
                <w:rFonts w:ascii="仿宋" w:hAnsi="仿宋" w:eastAsia="仿宋" w:cs="仿宋"/>
                <w:color w:val="000000" w:themeColor="text1"/>
                <w:sz w:val="20"/>
                <w:szCs w:val="21"/>
                <w14:textFill>
                  <w14:solidFill>
                    <w14:schemeClr w14:val="tx1"/>
                  </w14:solidFill>
                </w14:textFill>
              </w:rPr>
            </w:pPr>
          </w:p>
        </w:tc>
        <w:tc>
          <w:tcPr>
            <w:tcW w:w="3240" w:type="dxa"/>
            <w:noWrap/>
            <w:vAlign w:val="center"/>
          </w:tcPr>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1.人生观、价值观、世界观及社会主义核心价值观。</w:t>
            </w:r>
          </w:p>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2.远大理想和信念、信仰、信心。</w:t>
            </w:r>
          </w:p>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3.爱国主义的民族精神和改革创新的时代精神。</w:t>
            </w:r>
          </w:p>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4.社会主义道德的核心与原则、中华民族传统美德、革命道德、社会公德、职业道德、家庭美德、个人品德。</w:t>
            </w:r>
          </w:p>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5.社会主义法律的特征和运行、全面依法治国、我国宪法的相关知识、公民的权利和义务、法治意识、法治观念、法治精神。</w:t>
            </w:r>
          </w:p>
        </w:tc>
        <w:tc>
          <w:tcPr>
            <w:tcW w:w="1200" w:type="dxa"/>
            <w:vMerge w:val="restart"/>
            <w:noWrap/>
            <w:vAlign w:val="center"/>
          </w:tcPr>
          <w:p>
            <w:pPr>
              <w:tabs>
                <w:tab w:val="center" w:pos="4153"/>
                <w:tab w:val="right" w:pos="8306"/>
              </w:tabs>
              <w:snapToGrid w:val="0"/>
              <w:spacing w:line="300" w:lineRule="exact"/>
              <w:textAlignment w:val="baseline"/>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马克思主义学院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97" w:hRule="atLeast"/>
          <w:jc w:val="center"/>
        </w:trPr>
        <w:tc>
          <w:tcPr>
            <w:tcW w:w="3247" w:type="dxa"/>
            <w:noWrap/>
            <w:vAlign w:val="center"/>
          </w:tcPr>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1.大学生把握马克思主义中国化进程中形成的理论成果。从整体上把握马克思主义中国化的理论成果的科学内涵、理论体系，特别是中国特色社会主义理论体系内容，增强中国特色社会主义的自觉自信。</w:t>
            </w:r>
          </w:p>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2.紧密联系改革开放和社会主义现代化建设，树立历史观点、世界视野，增强运用马克思主义立场、观点和方法认识问题、分析问题和解决问题能力。</w:t>
            </w:r>
          </w:p>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对中国共产党在新时代坚持的基本理论、基本路线、基本方略有更加透彻的理解，不断提高理论思维能力，以更好地把握中国的国情、中国社会的状况和自己的生活环境，以自己的实际行动为中国特色社会主义事业和中华民族伟大复兴作贡献。</w:t>
            </w:r>
          </w:p>
        </w:tc>
        <w:tc>
          <w:tcPr>
            <w:tcW w:w="1905" w:type="dxa"/>
            <w:noWrap/>
            <w:vAlign w:val="center"/>
          </w:tcPr>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《毛泽东思想和中国特色社会主义理论体系概论体系概论》</w:t>
            </w:r>
          </w:p>
        </w:tc>
        <w:tc>
          <w:tcPr>
            <w:tcW w:w="3240" w:type="dxa"/>
            <w:noWrap/>
            <w:vAlign w:val="center"/>
          </w:tcPr>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1.毛泽东思想</w:t>
            </w:r>
          </w:p>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2.邓小平理论、“三个代表”重要思想、科学发展观。</w:t>
            </w:r>
          </w:p>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3.习近平新时代中国特色社会主义思想</w:t>
            </w:r>
          </w:p>
        </w:tc>
        <w:tc>
          <w:tcPr>
            <w:tcW w:w="1200" w:type="dxa"/>
            <w:vMerge w:val="continue"/>
            <w:noWrap/>
            <w:vAlign w:val="center"/>
          </w:tcPr>
          <w:p>
            <w:pPr>
              <w:tabs>
                <w:tab w:val="center" w:pos="4153"/>
                <w:tab w:val="right" w:pos="8306"/>
              </w:tabs>
              <w:snapToGrid w:val="0"/>
              <w:spacing w:line="300" w:lineRule="exact"/>
              <w:textAlignment w:val="baseline"/>
              <w:rPr>
                <w:rFonts w:ascii="仿宋" w:hAnsi="仿宋" w:eastAsia="仿宋" w:cs="仿宋"/>
                <w:color w:val="000000" w:themeColor="text1"/>
                <w:kern w:val="0"/>
                <w:sz w:val="2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jc w:val="center"/>
        </w:trPr>
        <w:tc>
          <w:tcPr>
            <w:tcW w:w="3247" w:type="dxa"/>
            <w:noWrap/>
            <w:vAlign w:val="center"/>
          </w:tcPr>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正确认识形势，争强鉴别能力，坚信中国的道路，树立正确的世界观、价值观、人生观。</w:t>
            </w:r>
          </w:p>
        </w:tc>
        <w:tc>
          <w:tcPr>
            <w:tcW w:w="1905" w:type="dxa"/>
            <w:noWrap/>
            <w:vAlign w:val="center"/>
          </w:tcPr>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《形势与政策》</w:t>
            </w:r>
          </w:p>
        </w:tc>
        <w:tc>
          <w:tcPr>
            <w:tcW w:w="3240" w:type="dxa"/>
            <w:noWrap/>
            <w:vAlign w:val="center"/>
          </w:tcPr>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政治建设、经济建设、文化建设、社会建设、生态文明建设、军事发展、国际外交变化、台海问题、南海问题。</w:t>
            </w:r>
          </w:p>
        </w:tc>
        <w:tc>
          <w:tcPr>
            <w:tcW w:w="1200" w:type="dxa"/>
            <w:vMerge w:val="continue"/>
            <w:noWrap/>
            <w:vAlign w:val="center"/>
          </w:tcPr>
          <w:p>
            <w:pPr>
              <w:tabs>
                <w:tab w:val="center" w:pos="4153"/>
                <w:tab w:val="right" w:pos="8306"/>
              </w:tabs>
              <w:snapToGrid w:val="0"/>
              <w:spacing w:line="300" w:lineRule="exact"/>
              <w:textAlignment w:val="baseline"/>
              <w:rPr>
                <w:rFonts w:ascii="仿宋" w:hAnsi="仿宋" w:eastAsia="仿宋" w:cs="仿宋"/>
                <w:color w:val="000000" w:themeColor="text1"/>
                <w:kern w:val="0"/>
                <w:sz w:val="2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247" w:type="dxa"/>
            <w:noWrap/>
            <w:vAlign w:val="center"/>
          </w:tcPr>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正确认识形势，争强鉴别能力，坚信中国的道路，树立正确的世界观、价值观、人生观。</w:t>
            </w:r>
          </w:p>
        </w:tc>
        <w:tc>
          <w:tcPr>
            <w:tcW w:w="1905" w:type="dxa"/>
            <w:noWrap/>
            <w:vAlign w:val="center"/>
          </w:tcPr>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《铸牢中华民族共同体意识》</w:t>
            </w:r>
          </w:p>
        </w:tc>
        <w:tc>
          <w:tcPr>
            <w:tcW w:w="3240" w:type="dxa"/>
            <w:noWrap/>
            <w:vAlign w:val="center"/>
          </w:tcPr>
          <w:p>
            <w:pPr>
              <w:textAlignment w:val="baseline"/>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本课程系统地讲授铸牢中华民族共同体意识内涵、实现途径等相关内容，引导大学生树立正确的国家观、历史观、民族观、文化观、宗教观，不断增进对伟大祖国、中华民族、中华文化、中国共产党、中国特色社会主义的认同，铸牢中华民族共同体意识，为“中华民族一家亲，同心共筑中国梦”贡献正能量。</w:t>
            </w:r>
          </w:p>
        </w:tc>
        <w:tc>
          <w:tcPr>
            <w:tcW w:w="1200" w:type="dxa"/>
            <w:vMerge w:val="continue"/>
            <w:noWrap/>
            <w:vAlign w:val="center"/>
          </w:tcPr>
          <w:p>
            <w:pPr>
              <w:tabs>
                <w:tab w:val="center" w:pos="4153"/>
                <w:tab w:val="right" w:pos="8306"/>
              </w:tabs>
              <w:snapToGrid w:val="0"/>
              <w:spacing w:line="300" w:lineRule="exact"/>
              <w:textAlignment w:val="baseline"/>
              <w:rPr>
                <w:rFonts w:ascii="仿宋" w:hAnsi="仿宋" w:eastAsia="仿宋" w:cs="仿宋"/>
                <w:color w:val="000000" w:themeColor="text1"/>
                <w:kern w:val="0"/>
                <w:sz w:val="2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247" w:type="dxa"/>
            <w:noWrap/>
            <w:vAlign w:val="center"/>
          </w:tcPr>
          <w:p>
            <w:pPr>
              <w:widowControl/>
              <w:spacing w:line="360" w:lineRule="exact"/>
              <w:jc w:val="left"/>
              <w:textAlignment w:val="baseline"/>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培养高等职业教育专科学生的综合信息素养，提升信息意识与计算思维，促进数字化创新与发展能力，促进专业技术与信息技术融合，并树立正确的信息社会价值观和责任感。</w:t>
            </w:r>
          </w:p>
        </w:tc>
        <w:tc>
          <w:tcPr>
            <w:tcW w:w="1905" w:type="dxa"/>
            <w:noWrap/>
            <w:vAlign w:val="center"/>
          </w:tcPr>
          <w:p>
            <w:pPr>
              <w:widowControl/>
              <w:spacing w:line="360" w:lineRule="exact"/>
              <w:jc w:val="center"/>
              <w:textAlignment w:val="baseline"/>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《信息技术》</w:t>
            </w:r>
          </w:p>
        </w:tc>
        <w:tc>
          <w:tcPr>
            <w:tcW w:w="3240" w:type="dxa"/>
            <w:noWrap/>
            <w:vAlign w:val="center"/>
          </w:tcPr>
          <w:p>
            <w:pPr>
              <w:widowControl/>
              <w:spacing w:line="360" w:lineRule="exact"/>
              <w:jc w:val="left"/>
              <w:textAlignment w:val="baseline"/>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电子文档处理、电子表格处理、演示文稿制作、新一代信息技术概述、信息安全、大数据、人工智能、云计算、数字媒体、虚拟现实等内容。</w:t>
            </w:r>
          </w:p>
        </w:tc>
        <w:tc>
          <w:tcPr>
            <w:tcW w:w="1200" w:type="dxa"/>
            <w:noWrap/>
            <w:vAlign w:val="center"/>
          </w:tcPr>
          <w:p>
            <w:pPr>
              <w:widowControl/>
              <w:spacing w:line="360" w:lineRule="exact"/>
              <w:jc w:val="center"/>
              <w:textAlignment w:val="baseline"/>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计算机与智能应用系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jc w:val="center"/>
        </w:trPr>
        <w:tc>
          <w:tcPr>
            <w:tcW w:w="3247" w:type="dxa"/>
            <w:noWrap/>
            <w:vAlign w:val="center"/>
          </w:tcPr>
          <w:p>
            <w:pPr>
              <w:tabs>
                <w:tab w:val="center" w:pos="4153"/>
                <w:tab w:val="right" w:pos="8306"/>
              </w:tabs>
              <w:snapToGrid w:val="0"/>
              <w:spacing w:line="360" w:lineRule="exact"/>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劳动教育对于培养学生全心全意</w:t>
            </w:r>
            <w:r>
              <w:fldChar w:fldCharType="begin"/>
            </w:r>
            <w:r>
              <w:instrText xml:space="preserve"> HYPERLINK "http://baike.sogou.com/lemma/ShowInnerLink.htm?lemmaId=99826054&amp;ss_c=ssc.citiao.link" \t "http://baike.sogou.com/_blank" </w:instrText>
            </w:r>
            <w:r>
              <w:fldChar w:fldCharType="separate"/>
            </w:r>
            <w:r>
              <w:rPr>
                <w:rFonts w:hint="eastAsia" w:ascii="仿宋" w:hAnsi="仿宋" w:eastAsia="仿宋" w:cs="仿宋"/>
                <w:color w:val="000000" w:themeColor="text1"/>
                <w:szCs w:val="21"/>
                <w14:textFill>
                  <w14:solidFill>
                    <w14:schemeClr w14:val="tx1"/>
                  </w14:solidFill>
                </w14:textFill>
              </w:rPr>
              <w:t>为人民服务</w:t>
            </w:r>
            <w:r>
              <w:rPr>
                <w:rFonts w:hint="eastAsia"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，为社会主义事业服务公益劳动的思想，自觉自愿地为公共利益而不计报酬的</w:t>
            </w:r>
            <w:r>
              <w:fldChar w:fldCharType="begin"/>
            </w:r>
            <w:r>
              <w:instrText xml:space="preserve"> HYPERLINK "http://baike.sogou.com/lemma/ShowInnerLink.htm?lemmaId=69250727&amp;ss_c=ssc.citiao.link" \t "http://baike.sogou.com/_blank" </w:instrText>
            </w:r>
            <w:r>
              <w:fldChar w:fldCharType="separate"/>
            </w:r>
            <w:r>
              <w:rPr>
                <w:rFonts w:hint="eastAsia" w:ascii="仿宋" w:hAnsi="仿宋" w:eastAsia="仿宋" w:cs="仿宋"/>
                <w:color w:val="000000" w:themeColor="text1"/>
                <w:szCs w:val="21"/>
                <w14:textFill>
                  <w14:solidFill>
                    <w14:schemeClr w14:val="tx1"/>
                  </w14:solidFill>
                </w14:textFill>
              </w:rPr>
              <w:t>共产主义劳动</w:t>
            </w:r>
            <w:r>
              <w:rPr>
                <w:rFonts w:hint="eastAsia"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态度，关心集体，关心他人，以及</w:t>
            </w:r>
            <w:r>
              <w:fldChar w:fldCharType="begin"/>
            </w:r>
            <w:r>
              <w:instrText xml:space="preserve"> HYPERLINK "http://baike.sogou.com/lemma/ShowInnerLink.htm?lemmaId=370061" \t "http://baike.sogou.com/_blank" </w:instrText>
            </w:r>
            <w:r>
              <w:fldChar w:fldCharType="separate"/>
            </w:r>
            <w:r>
              <w:rPr>
                <w:rFonts w:hint="eastAsia" w:ascii="仿宋" w:hAnsi="仿宋" w:eastAsia="仿宋" w:cs="仿宋"/>
                <w:color w:val="000000" w:themeColor="text1"/>
                <w:szCs w:val="21"/>
                <w14:textFill>
                  <w14:solidFill>
                    <w14:schemeClr w14:val="tx1"/>
                  </w14:solidFill>
                </w14:textFill>
              </w:rPr>
              <w:t>团结互助</w:t>
            </w:r>
            <w:r>
              <w:rPr>
                <w:rFonts w:hint="eastAsia"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，遵守纪律，爱护公共财物等思想品德，都有重要的作用。</w:t>
            </w:r>
          </w:p>
        </w:tc>
        <w:tc>
          <w:tcPr>
            <w:tcW w:w="1905" w:type="dxa"/>
            <w:noWrap/>
            <w:vAlign w:val="center"/>
          </w:tcPr>
          <w:p>
            <w:pPr>
              <w:tabs>
                <w:tab w:val="center" w:pos="4153"/>
                <w:tab w:val="right" w:pos="8306"/>
              </w:tabs>
              <w:snapToGrid w:val="0"/>
              <w:spacing w:line="360" w:lineRule="exact"/>
              <w:jc w:val="center"/>
              <w:rPr>
                <w:rFonts w:ascii="仿宋" w:hAnsi="仿宋" w:eastAsia="仿宋" w:cs="仿宋"/>
                <w:color w:val="000000" w:themeColor="text1"/>
                <w:kern w:val="0"/>
                <w:sz w:val="2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《劳动教育》</w:t>
            </w:r>
          </w:p>
        </w:tc>
        <w:tc>
          <w:tcPr>
            <w:tcW w:w="3240" w:type="dxa"/>
            <w:noWrap/>
            <w:vAlign w:val="center"/>
          </w:tcPr>
          <w:p>
            <w:pPr>
              <w:tabs>
                <w:tab w:val="center" w:pos="4153"/>
                <w:tab w:val="right" w:pos="8306"/>
              </w:tabs>
              <w:snapToGrid w:val="0"/>
              <w:spacing w:line="360" w:lineRule="exact"/>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学校</w:t>
            </w:r>
            <w:r>
              <w:fldChar w:fldCharType="begin"/>
            </w:r>
            <w:r>
              <w:instrText xml:space="preserve"> HYPERLINK "http://baike.sogou.com/lemma/ShowInnerLink.htm?lemmaId=56894767&amp;ss_c=ssc.citiao.link" \t "http://baike.sogou.com/_blank" </w:instrText>
            </w:r>
            <w:r>
              <w:fldChar w:fldCharType="separate"/>
            </w:r>
            <w:r>
              <w:rPr>
                <w:rFonts w:hint="eastAsia" w:ascii="仿宋" w:hAnsi="仿宋" w:eastAsia="仿宋" w:cs="仿宋"/>
                <w:color w:val="000000" w:themeColor="text1"/>
                <w:szCs w:val="21"/>
                <w14:textFill>
                  <w14:solidFill>
                    <w14:schemeClr w14:val="tx1"/>
                  </w14:solidFill>
                </w14:textFill>
              </w:rPr>
              <w:t>劳动技术教育</w:t>
            </w:r>
            <w:r>
              <w:rPr>
                <w:rFonts w:hint="eastAsia"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和学生参加</w:t>
            </w:r>
            <w:r>
              <w:fldChar w:fldCharType="begin"/>
            </w:r>
            <w:r>
              <w:instrText xml:space="preserve"> HYPERLINK "http://baike.sogou.com/lemma/ShowInnerLink.htm?lemmaId=355393" \t "http://baike.sogou.com/_blank" </w:instrText>
            </w:r>
            <w:r>
              <w:fldChar w:fldCharType="separate"/>
            </w:r>
            <w:r>
              <w:rPr>
                <w:rFonts w:hint="eastAsia" w:ascii="仿宋" w:hAnsi="仿宋" w:eastAsia="仿宋" w:cs="仿宋"/>
                <w:color w:val="000000" w:themeColor="text1"/>
                <w:szCs w:val="21"/>
                <w14:textFill>
                  <w14:solidFill>
                    <w14:schemeClr w14:val="tx1"/>
                  </w14:solidFill>
                </w14:textFill>
              </w:rPr>
              <w:t>社会实践</w:t>
            </w:r>
            <w:r>
              <w:rPr>
                <w:rFonts w:hint="eastAsia"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的一项内容。安排学生参加力所能及的劳动，引导学生自觉自愿地参加为</w:t>
            </w:r>
            <w:r>
              <w:fldChar w:fldCharType="begin"/>
            </w:r>
            <w:r>
              <w:instrText xml:space="preserve"> HYPERLINK "http://baike.sogou.com/lemma/ShowInnerLink.htm?lemmaId=6325201" \t "http://baike.sogou.com/_blank" </w:instrText>
            </w:r>
            <w:r>
              <w:fldChar w:fldCharType="separate"/>
            </w:r>
            <w:r>
              <w:rPr>
                <w:rFonts w:hint="eastAsia" w:ascii="仿宋" w:hAnsi="仿宋" w:eastAsia="仿宋" w:cs="仿宋"/>
                <w:color w:val="000000" w:themeColor="text1"/>
                <w:szCs w:val="21"/>
                <w14:textFill>
                  <w14:solidFill>
                    <w14:schemeClr w14:val="tx1"/>
                  </w14:solidFill>
                </w14:textFill>
              </w:rPr>
              <w:t>社会服务</w:t>
            </w:r>
            <w:r>
              <w:rPr>
                <w:rFonts w:hint="eastAsia" w:ascii="仿宋" w:hAnsi="仿宋" w:eastAsia="仿宋" w:cs="仿宋"/>
                <w:color w:val="000000" w:themeColor="text1"/>
                <w:szCs w:val="21"/>
                <w14:textFill>
                  <w14:solidFill>
                    <w14:schemeClr w14:val="tx1"/>
                  </w14:solidFill>
                </w14:textFill>
              </w:rPr>
              <w:fldChar w:fldCharType="end"/>
            </w:r>
            <w:r>
              <w:rPr>
                <w:rFonts w:hint="eastAsia" w:ascii="仿宋" w:hAnsi="仿宋" w:eastAsia="仿宋" w:cs="仿宋"/>
                <w:color w:val="000000" w:themeColor="text1"/>
                <w:szCs w:val="21"/>
                <w14:textFill>
                  <w14:solidFill>
                    <w14:schemeClr w14:val="tx1"/>
                  </w14:solidFill>
                </w14:textFill>
              </w:rPr>
              <w:t>的无偿的劳动。要充分发挥学校中中国共产主义青年团和学生会的作用，使劳动劳动有广泛的群众基础。</w:t>
            </w:r>
          </w:p>
        </w:tc>
        <w:tc>
          <w:tcPr>
            <w:tcW w:w="1200" w:type="dxa"/>
            <w:noWrap/>
            <w:vAlign w:val="center"/>
          </w:tcPr>
          <w:p>
            <w:pPr>
              <w:tabs>
                <w:tab w:val="center" w:pos="4153"/>
                <w:tab w:val="right" w:pos="8306"/>
              </w:tabs>
              <w:snapToGrid w:val="0"/>
              <w:spacing w:line="300" w:lineRule="exact"/>
              <w:rPr>
                <w:rFonts w:ascii="仿宋" w:hAnsi="仿宋" w:eastAsia="仿宋" w:cs="仿宋"/>
                <w:color w:val="000000" w:themeColor="text1"/>
                <w:sz w:val="20"/>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各教学系部</w:t>
            </w:r>
          </w:p>
        </w:tc>
      </w:tr>
    </w:tbl>
    <w:p>
      <w:pPr>
        <w:spacing w:line="50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2．专业基础课</w:t>
      </w:r>
    </w:p>
    <w:tbl>
      <w:tblPr>
        <w:tblStyle w:val="10"/>
        <w:tblW w:w="9523" w:type="dxa"/>
        <w:tblInd w:w="-58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63"/>
        <w:gridCol w:w="2250"/>
        <w:gridCol w:w="38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463" w:type="dxa"/>
            <w:noWrap/>
            <w:vAlign w:val="center"/>
          </w:tcPr>
          <w:p>
            <w:pPr>
              <w:tabs>
                <w:tab w:val="center" w:pos="4153"/>
                <w:tab w:val="right" w:pos="8306"/>
              </w:tabs>
              <w:snapToGrid w:val="0"/>
              <w:spacing w:line="5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专业基本能力</w:t>
            </w:r>
          </w:p>
        </w:tc>
        <w:tc>
          <w:tcPr>
            <w:tcW w:w="2250" w:type="dxa"/>
            <w:noWrap/>
            <w:vAlign w:val="center"/>
          </w:tcPr>
          <w:p>
            <w:pPr>
              <w:tabs>
                <w:tab w:val="center" w:pos="4153"/>
                <w:tab w:val="right" w:pos="8306"/>
              </w:tabs>
              <w:snapToGrid w:val="0"/>
              <w:spacing w:line="5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课程</w:t>
            </w:r>
          </w:p>
        </w:tc>
        <w:tc>
          <w:tcPr>
            <w:tcW w:w="3810" w:type="dxa"/>
            <w:noWrap/>
            <w:vAlign w:val="center"/>
          </w:tcPr>
          <w:p>
            <w:pPr>
              <w:tabs>
                <w:tab w:val="center" w:pos="4153"/>
                <w:tab w:val="right" w:pos="8306"/>
              </w:tabs>
              <w:snapToGrid w:val="0"/>
              <w:spacing w:line="500" w:lineRule="exact"/>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463" w:type="dxa"/>
            <w:noWrap/>
          </w:tcPr>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（1）掌握管理学的基础知识，一般原理与方法；</w:t>
            </w:r>
          </w:p>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（2）能够结合案例、讨论掌握管理学的基本原理，为工作、生活中的高效管理奠定基础。</w:t>
            </w:r>
          </w:p>
          <w:p>
            <w:pPr>
              <w:widowControl/>
              <w:spacing w:before="156" w:beforeLines="50" w:after="156" w:afterLines="50"/>
              <w:jc w:val="left"/>
              <w:rPr>
                <w:rFonts w:ascii="仿宋" w:hAnsi="仿宋" w:eastAsia="仿宋" w:cs="仿宋"/>
                <w:color w:val="000000" w:themeColor="text1"/>
                <w:kern w:val="0"/>
                <w:szCs w:val="21"/>
                <w14:textFill>
                  <w14:solidFill>
                    <w14:schemeClr w14:val="tx1"/>
                  </w14:solidFill>
                </w14:textFill>
              </w:rPr>
            </w:pPr>
          </w:p>
        </w:tc>
        <w:tc>
          <w:tcPr>
            <w:tcW w:w="2250" w:type="dxa"/>
            <w:noWrap/>
          </w:tcPr>
          <w:p>
            <w:pPr>
              <w:widowControl/>
              <w:spacing w:before="100" w:beforeAutospacing="1" w:after="100" w:afterAutospacing="1" w:line="360" w:lineRule="exact"/>
              <w:jc w:val="left"/>
              <w:rPr>
                <w:rFonts w:ascii="宋体" w:hAnsi="宋体"/>
                <w:color w:val="000000" w:themeColor="text1"/>
                <w:kern w:val="0"/>
                <w:szCs w:val="21"/>
                <w:lang w:val="zh-CN"/>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《管理学基础》</w:t>
            </w:r>
          </w:p>
        </w:tc>
        <w:tc>
          <w:tcPr>
            <w:tcW w:w="3810" w:type="dxa"/>
            <w:noWrap/>
          </w:tcPr>
          <w:p>
            <w:pPr>
              <w:numPr>
                <w:ilvl w:val="0"/>
                <w:numId w:val="2"/>
              </w:numP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管理学的基本概念、</w:t>
            </w:r>
          </w:p>
          <w:p>
            <w:pPr>
              <w:numPr>
                <w:ilvl w:val="0"/>
                <w:numId w:val="2"/>
              </w:numP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管理学的发展史</w:t>
            </w:r>
          </w:p>
          <w:p>
            <w:pPr>
              <w:numPr>
                <w:ilvl w:val="0"/>
                <w:numId w:val="2"/>
              </w:numP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现代管理者的领域</w:t>
            </w:r>
          </w:p>
          <w:p>
            <w:pPr>
              <w:numPr>
                <w:ilvl w:val="0"/>
                <w:numId w:val="2"/>
              </w:numP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计划职能、组织职能、领导职能，控制职能、创新职能</w:t>
            </w:r>
          </w:p>
          <w:p>
            <w:pPr>
              <w:numPr>
                <w:ilvl w:val="0"/>
                <w:numId w:val="2"/>
              </w:numP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人力资源管理</w:t>
            </w:r>
          </w:p>
          <w:p>
            <w:pPr>
              <w:numPr>
                <w:ilvl w:val="0"/>
                <w:numId w:val="2"/>
              </w:numP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理解群体与团队工作、激励员工</w:t>
            </w:r>
          </w:p>
          <w:p>
            <w:pPr>
              <w:numPr>
                <w:ilvl w:val="0"/>
                <w:numId w:val="2"/>
              </w:numP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领导、沟通与人际交往技能</w:t>
            </w:r>
          </w:p>
          <w:p>
            <w:pPr>
              <w:numPr>
                <w:ilvl w:val="0"/>
                <w:numId w:val="2"/>
              </w:numP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控制的基础、信息控制系统、作业管理等内容。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463" w:type="dxa"/>
            <w:noWrap/>
          </w:tcPr>
          <w:p>
            <w:pPr>
              <w:widowControl/>
              <w:numPr>
                <w:ilvl w:val="0"/>
                <w:numId w:val="3"/>
              </w:numPr>
              <w:spacing w:before="100" w:beforeAutospacing="1" w:after="100" w:afterAutospacing="1"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掌握酒店礼仪的基础知识与理念，使学生学会基本礼仪规范；</w:t>
            </w:r>
          </w:p>
          <w:p>
            <w:pPr>
              <w:widowControl/>
              <w:numPr>
                <w:ilvl w:val="0"/>
                <w:numId w:val="3"/>
              </w:numPr>
              <w:spacing w:before="100" w:beforeAutospacing="1" w:after="100" w:afterAutospacing="1" w:line="36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熟悉旅游接待服务各环节、各岗位的操作标准，养成良好的从业习惯，规范自己的服务行为。</w:t>
            </w:r>
          </w:p>
          <w:p>
            <w:pPr>
              <w:widowControl/>
              <w:numPr>
                <w:ilvl w:val="0"/>
                <w:numId w:val="3"/>
              </w:numPr>
              <w:spacing w:before="100" w:beforeAutospacing="1" w:after="100" w:afterAutospacing="1" w:line="360" w:lineRule="exac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培养学生与人沟通的能力使学生具备一定的沟通技巧及能力。</w:t>
            </w:r>
          </w:p>
        </w:tc>
        <w:tc>
          <w:tcPr>
            <w:tcW w:w="2250" w:type="dxa"/>
            <w:noWrap/>
          </w:tcPr>
          <w:p>
            <w:pPr>
              <w:widowControl/>
              <w:spacing w:before="100" w:beforeAutospacing="1" w:after="100" w:afterAutospacing="1" w:line="360" w:lineRule="exact"/>
              <w:ind w:firstLine="420" w:firstLineChars="200"/>
              <w:jc w:val="left"/>
              <w:rPr>
                <w:rFonts w:ascii="仿宋" w:hAnsi="仿宋" w:eastAsia="仿宋" w:cs="仿宋"/>
                <w:color w:val="000000" w:themeColor="text1"/>
                <w:kern w:val="0"/>
                <w:szCs w:val="21"/>
                <w:lang w:val="zh-CN"/>
                <w14:textFill>
                  <w14:solidFill>
                    <w14:schemeClr w14:val="tx1"/>
                  </w14:solidFill>
                </w14:textFill>
              </w:rPr>
            </w:pPr>
          </w:p>
          <w:p>
            <w:pPr>
              <w:widowControl/>
              <w:spacing w:before="100" w:beforeAutospacing="1" w:after="100" w:afterAutospacing="1" w:line="360" w:lineRule="exact"/>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《酒店服务礼仪》</w:t>
            </w:r>
          </w:p>
        </w:tc>
        <w:tc>
          <w:tcPr>
            <w:tcW w:w="3810" w:type="dxa"/>
            <w:noWrap/>
          </w:tcPr>
          <w:p>
            <w:pPr>
              <w:numPr>
                <w:ilvl w:val="0"/>
                <w:numId w:val="4"/>
              </w:numP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礼仪概述</w:t>
            </w:r>
          </w:p>
          <w:p>
            <w:pPr>
              <w:numPr>
                <w:ilvl w:val="0"/>
                <w:numId w:val="4"/>
              </w:numP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酒店接待人员的仪表仪容和仪态礼仪、言谈礼仪</w:t>
            </w:r>
          </w:p>
          <w:p>
            <w:pPr>
              <w:numPr>
                <w:ilvl w:val="0"/>
                <w:numId w:val="4"/>
              </w:numP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酒店接待礼仪</w:t>
            </w:r>
          </w:p>
          <w:p>
            <w:pPr>
              <w:numPr>
                <w:ilvl w:val="0"/>
                <w:numId w:val="4"/>
              </w:numP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导游接待礼仪</w:t>
            </w:r>
          </w:p>
          <w:p>
            <w:pPr>
              <w:numPr>
                <w:ilvl w:val="0"/>
                <w:numId w:val="4"/>
              </w:numP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旅游业其他环节接待礼仪</w:t>
            </w:r>
          </w:p>
          <w:p>
            <w:pPr>
              <w:numPr>
                <w:ilvl w:val="0"/>
                <w:numId w:val="4"/>
              </w:numP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旅游接待人员的交际礼仪及宗教礼仪常识等。</w:t>
            </w:r>
          </w:p>
          <w:p>
            <w:pPr>
              <w:rPr>
                <w:rFonts w:ascii="仿宋" w:hAnsi="仿宋" w:eastAsia="仿宋" w:cs="仿宋"/>
                <w:color w:val="000000" w:themeColor="text1"/>
                <w:kern w:val="0"/>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463" w:type="dxa"/>
            <w:noWrap/>
          </w:tcPr>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p>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p>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p>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p>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p>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p>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p>
          <w:p>
            <w:pPr>
              <w:numPr>
                <w:ilvl w:val="0"/>
                <w:numId w:val="5"/>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掌握公共关系学的基本原理、基本方法和基本技能，树立公共关系为市场经济服务、为社会发展服务的观念；</w:t>
            </w:r>
          </w:p>
          <w:p>
            <w:pPr>
              <w:numPr>
                <w:ilvl w:val="0"/>
                <w:numId w:val="5"/>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掌握公共关系为社会实践服务的理念和能力。</w:t>
            </w:r>
          </w:p>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p>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p>
        </w:tc>
        <w:tc>
          <w:tcPr>
            <w:tcW w:w="2250" w:type="dxa"/>
            <w:noWrap/>
          </w:tcPr>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p>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p>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p>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p>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p>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p>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p>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p>
          <w:p>
            <w:pPr>
              <w:autoSpaceDE w:val="0"/>
              <w:autoSpaceDN w:val="0"/>
              <w:adjustRightInd w:val="0"/>
              <w:spacing w:line="400" w:lineRule="exac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《酒店公共关系》</w:t>
            </w:r>
          </w:p>
        </w:tc>
        <w:tc>
          <w:tcPr>
            <w:tcW w:w="3810" w:type="dxa"/>
            <w:noWrap/>
          </w:tcPr>
          <w:p>
            <w:pPr>
              <w:numPr>
                <w:ilvl w:val="0"/>
                <w:numId w:val="6"/>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公共关系的基本内涵、定义、研究对象与研究范畴</w:t>
            </w:r>
          </w:p>
          <w:p>
            <w:pPr>
              <w:numPr>
                <w:ilvl w:val="0"/>
                <w:numId w:val="6"/>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公共关系产生和发展的历史、公共管理观念的形成</w:t>
            </w:r>
          </w:p>
          <w:p>
            <w:pPr>
              <w:numPr>
                <w:ilvl w:val="0"/>
                <w:numId w:val="6"/>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公共关系的基本职能</w:t>
            </w:r>
          </w:p>
          <w:p>
            <w:pPr>
              <w:numPr>
                <w:ilvl w:val="0"/>
                <w:numId w:val="6"/>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公共关系组织机构的类型及其特征</w:t>
            </w:r>
          </w:p>
          <w:p>
            <w:pPr>
              <w:numPr>
                <w:ilvl w:val="0"/>
                <w:numId w:val="6"/>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公共关系工作对象和工作类型；组织内部公共关系工作的开展、组织外部公共关系工作的开展</w:t>
            </w:r>
          </w:p>
          <w:p>
            <w:pPr>
              <w:numPr>
                <w:ilvl w:val="0"/>
                <w:numId w:val="6"/>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公共关系四步工作法的实施</w:t>
            </w:r>
          </w:p>
          <w:p>
            <w:pPr>
              <w:numPr>
                <w:ilvl w:val="0"/>
                <w:numId w:val="6"/>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公共关系策划工作的开展、企业CIS战略工作的导入</w:t>
            </w:r>
          </w:p>
          <w:p>
            <w:pPr>
              <w:numPr>
                <w:ilvl w:val="0"/>
                <w:numId w:val="6"/>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公共关系日常活动与专项活动的开展</w:t>
            </w:r>
          </w:p>
          <w:p>
            <w:pPr>
              <w:numPr>
                <w:ilvl w:val="0"/>
                <w:numId w:val="6"/>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公共关系新闻传播；公共关系案例分析等。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463" w:type="dxa"/>
            <w:noWrap/>
          </w:tcPr>
          <w:p>
            <w:pPr>
              <w:numPr>
                <w:ilvl w:val="0"/>
                <w:numId w:val="7"/>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正确理解酒店企业会计概念、原理与内容，并能简单的加以运用于实际情况的分析，从而更好地为酒店企业的财务活动提供较好的决策管理。</w:t>
            </w:r>
          </w:p>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p>
        </w:tc>
        <w:tc>
          <w:tcPr>
            <w:tcW w:w="2250" w:type="dxa"/>
            <w:noWrap/>
          </w:tcPr>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p>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p>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《酒店会计》</w:t>
            </w:r>
          </w:p>
          <w:p>
            <w:pPr>
              <w:autoSpaceDE w:val="0"/>
              <w:autoSpaceDN w:val="0"/>
              <w:adjustRightInd w:val="0"/>
              <w:spacing w:line="400" w:lineRule="exact"/>
              <w:rPr>
                <w:rFonts w:ascii="仿宋" w:hAnsi="仿宋" w:eastAsia="仿宋" w:cs="仿宋"/>
                <w:color w:val="000000" w:themeColor="text1"/>
                <w:szCs w:val="21"/>
                <w:lang w:val="zh-CN"/>
                <w14:textFill>
                  <w14:solidFill>
                    <w14:schemeClr w14:val="tx1"/>
                  </w14:solidFill>
                </w14:textFill>
              </w:rPr>
            </w:pPr>
          </w:p>
        </w:tc>
        <w:tc>
          <w:tcPr>
            <w:tcW w:w="3810" w:type="dxa"/>
            <w:noWrap/>
          </w:tcPr>
          <w:p>
            <w:pPr>
              <w:numPr>
                <w:ilvl w:val="0"/>
                <w:numId w:val="8"/>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会计核算基础</w:t>
            </w:r>
          </w:p>
          <w:p>
            <w:pPr>
              <w:numPr>
                <w:ilvl w:val="0"/>
                <w:numId w:val="8"/>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资产的核算负债的核算、所有者权益的核算、酒店经营业务的核算</w:t>
            </w:r>
          </w:p>
          <w:p>
            <w:pPr>
              <w:numPr>
                <w:ilvl w:val="0"/>
                <w:numId w:val="8"/>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财务管理基础、酒店企业筹资管理</w:t>
            </w:r>
          </w:p>
          <w:p>
            <w:pPr>
              <w:numPr>
                <w:ilvl w:val="0"/>
                <w:numId w:val="8"/>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旅游企业投资管理</w:t>
            </w:r>
          </w:p>
          <w:p>
            <w:pPr>
              <w:numPr>
                <w:ilvl w:val="0"/>
                <w:numId w:val="8"/>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酒店企业成本费用管理</w:t>
            </w:r>
          </w:p>
          <w:p>
            <w:pPr>
              <w:numPr>
                <w:ilvl w:val="0"/>
                <w:numId w:val="8"/>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酒店企业经济活动分析。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463" w:type="dxa"/>
            <w:noWrap/>
          </w:tcPr>
          <w:p>
            <w:pPr>
              <w:numPr>
                <w:ilvl w:val="0"/>
                <w:numId w:val="9"/>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了解酒店服务心理学基本知识和要求，为更好地对客服务做好心理上的准备。</w:t>
            </w:r>
          </w:p>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p>
        </w:tc>
        <w:tc>
          <w:tcPr>
            <w:tcW w:w="2250" w:type="dxa"/>
            <w:noWrap/>
          </w:tcPr>
          <w:p>
            <w:pPr>
              <w:autoSpaceDE w:val="0"/>
              <w:autoSpaceDN w:val="0"/>
              <w:adjustRightInd w:val="0"/>
              <w:spacing w:line="400" w:lineRule="exac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《酒店服务心理学》</w:t>
            </w:r>
          </w:p>
        </w:tc>
        <w:tc>
          <w:tcPr>
            <w:tcW w:w="3810" w:type="dxa"/>
            <w:noWrap/>
          </w:tcPr>
          <w:p>
            <w:pPr>
              <w:numPr>
                <w:ilvl w:val="0"/>
                <w:numId w:val="10"/>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酒店心理学的概要</w:t>
            </w:r>
          </w:p>
          <w:p>
            <w:pPr>
              <w:numPr>
                <w:ilvl w:val="0"/>
                <w:numId w:val="10"/>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感觉与知觉、记忆与注意</w:t>
            </w:r>
          </w:p>
          <w:p>
            <w:pPr>
              <w:numPr>
                <w:ilvl w:val="0"/>
                <w:numId w:val="10"/>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需要与动机、情绪与情感</w:t>
            </w:r>
          </w:p>
          <w:p>
            <w:pPr>
              <w:numPr>
                <w:ilvl w:val="0"/>
                <w:numId w:val="10"/>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酒店餐饮服务心理、酒店前厅服</w:t>
            </w:r>
          </w:p>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务心理，客房服务心理、康乐商店服务心理交往与投诉心理</w:t>
            </w:r>
          </w:p>
          <w:p>
            <w:pPr>
              <w:numPr>
                <w:ilvl w:val="0"/>
                <w:numId w:val="10"/>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酒店管理心理学等。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463" w:type="dxa"/>
            <w:noWrap/>
          </w:tcPr>
          <w:p>
            <w:pPr>
              <w:numPr>
                <w:ilvl w:val="0"/>
                <w:numId w:val="11"/>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了解酒店概念及中外酒店发展历程</w:t>
            </w:r>
          </w:p>
          <w:p>
            <w:pPr>
              <w:numPr>
                <w:ilvl w:val="0"/>
                <w:numId w:val="11"/>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掌握酒店产品定义、八大特征及开发创新</w:t>
            </w:r>
          </w:p>
          <w:p>
            <w:pPr>
              <w:numPr>
                <w:ilvl w:val="0"/>
                <w:numId w:val="11"/>
              </w:num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掌握饭店的种类与等级</w:t>
            </w:r>
          </w:p>
          <w:p>
            <w:pPr>
              <w:numPr>
                <w:ilvl w:val="0"/>
                <w:numId w:val="11"/>
              </w:numPr>
              <w:autoSpaceDE w:val="0"/>
              <w:autoSpaceDN w:val="0"/>
              <w:adjustRightInd w:val="0"/>
              <w:spacing w:line="400" w:lineRule="exac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了解世界著名的饭店管理集团</w:t>
            </w:r>
          </w:p>
        </w:tc>
        <w:tc>
          <w:tcPr>
            <w:tcW w:w="2250" w:type="dxa"/>
            <w:noWrap/>
          </w:tcPr>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p>
          <w:p>
            <w:pPr>
              <w:autoSpaceDE w:val="0"/>
              <w:autoSpaceDN w:val="0"/>
              <w:adjustRightInd w:val="0"/>
              <w:spacing w:line="400" w:lineRule="exact"/>
              <w:rPr>
                <w:rFonts w:ascii="仿宋" w:hAnsi="仿宋" w:eastAsia="仿宋" w:cs="仿宋"/>
                <w:color w:val="000000" w:themeColor="text1"/>
                <w:szCs w:val="21"/>
                <w14:textFill>
                  <w14:solidFill>
                    <w14:schemeClr w14:val="tx1"/>
                  </w14:solidFill>
                </w14:textFill>
              </w:rPr>
            </w:pPr>
          </w:p>
          <w:p>
            <w:pPr>
              <w:autoSpaceDE w:val="0"/>
              <w:autoSpaceDN w:val="0"/>
              <w:adjustRightInd w:val="0"/>
              <w:spacing w:line="400" w:lineRule="exac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《饭店概论》</w:t>
            </w:r>
          </w:p>
        </w:tc>
        <w:tc>
          <w:tcPr>
            <w:tcW w:w="3810" w:type="dxa"/>
            <w:noWrap/>
          </w:tcPr>
          <w:p>
            <w:pPr>
              <w:numPr>
                <w:ilvl w:val="0"/>
                <w:numId w:val="12"/>
              </w:numPr>
              <w:autoSpaceDE w:val="0"/>
              <w:autoSpaceDN w:val="0"/>
              <w:adjustRightInd w:val="0"/>
              <w:spacing w:line="400" w:lineRule="exac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饭店的含义与功能</w:t>
            </w:r>
          </w:p>
          <w:p>
            <w:pPr>
              <w:numPr>
                <w:ilvl w:val="0"/>
                <w:numId w:val="12"/>
              </w:numPr>
              <w:autoSpaceDE w:val="0"/>
              <w:autoSpaceDN w:val="0"/>
              <w:adjustRightInd w:val="0"/>
              <w:spacing w:line="400" w:lineRule="exac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饭店的特点</w:t>
            </w:r>
          </w:p>
          <w:p>
            <w:pPr>
              <w:numPr>
                <w:ilvl w:val="0"/>
                <w:numId w:val="12"/>
              </w:numPr>
              <w:autoSpaceDE w:val="0"/>
              <w:autoSpaceDN w:val="0"/>
              <w:adjustRightInd w:val="0"/>
              <w:spacing w:line="400" w:lineRule="exact"/>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饭店的发展历史和现状</w:t>
            </w:r>
          </w:p>
          <w:p>
            <w:pPr>
              <w:autoSpaceDE w:val="0"/>
              <w:autoSpaceDN w:val="0"/>
              <w:adjustRightInd w:val="0"/>
              <w:spacing w:line="400" w:lineRule="exact"/>
              <w:rPr>
                <w:rFonts w:ascii="仿宋" w:hAnsi="仿宋" w:eastAsia="仿宋" w:cs="仿宋"/>
                <w:color w:val="000000" w:themeColor="text1"/>
                <w:szCs w:val="21"/>
                <w:lang w:val="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463" w:type="dxa"/>
            <w:noWrap/>
          </w:tcPr>
          <w:p>
            <w:pPr>
              <w:autoSpaceDE w:val="0"/>
              <w:autoSpaceDN w:val="0"/>
              <w:adjustRightInd w:val="0"/>
              <w:spacing w:line="400" w:lineRule="exact"/>
              <w:rPr>
                <w:rFonts w:ascii="仿宋" w:hAnsi="仿宋" w:eastAsia="仿宋" w:cs="仿宋"/>
                <w:color w:val="000000"/>
                <w:szCs w:val="21"/>
              </w:rPr>
            </w:pPr>
            <w:r>
              <w:rPr>
                <w:rFonts w:hint="eastAsia" w:ascii="仿宋" w:hAnsi="仿宋" w:eastAsia="仿宋" w:cs="仿宋"/>
                <w:color w:val="000000"/>
                <w:szCs w:val="21"/>
              </w:rPr>
              <w:t>(1)使学生对旅游，酒店业有整体认识，</w:t>
            </w:r>
          </w:p>
          <w:p>
            <w:pPr>
              <w:autoSpaceDE w:val="0"/>
              <w:autoSpaceDN w:val="0"/>
              <w:adjustRightInd w:val="0"/>
              <w:spacing w:line="400" w:lineRule="exact"/>
              <w:rPr>
                <w:rFonts w:ascii="仿宋" w:hAnsi="仿宋" w:eastAsia="仿宋" w:cs="仿宋"/>
                <w:color w:val="000000"/>
                <w:szCs w:val="21"/>
              </w:rPr>
            </w:pPr>
            <w:r>
              <w:rPr>
                <w:rFonts w:hint="eastAsia" w:ascii="仿宋" w:hAnsi="仿宋" w:eastAsia="仿宋" w:cs="仿宋"/>
                <w:color w:val="000000"/>
                <w:szCs w:val="21"/>
              </w:rPr>
              <w:t>(2)对专业产生浓厚兴趣，</w:t>
            </w:r>
          </w:p>
          <w:p>
            <w:pPr>
              <w:autoSpaceDE w:val="0"/>
              <w:autoSpaceDN w:val="0"/>
              <w:adjustRightInd w:val="0"/>
              <w:spacing w:line="400" w:lineRule="exact"/>
              <w:rPr>
                <w:rFonts w:ascii="仿宋" w:hAnsi="仿宋" w:eastAsia="仿宋" w:cs="仿宋"/>
                <w:color w:val="000000"/>
                <w:szCs w:val="21"/>
              </w:rPr>
            </w:pPr>
            <w:r>
              <w:rPr>
                <w:rFonts w:hint="eastAsia" w:ascii="仿宋" w:hAnsi="仿宋" w:eastAsia="仿宋" w:cs="仿宋"/>
                <w:color w:val="000000"/>
                <w:szCs w:val="21"/>
              </w:rPr>
              <w:t>(3)具备初步的专业学习能力。</w:t>
            </w:r>
          </w:p>
        </w:tc>
        <w:tc>
          <w:tcPr>
            <w:tcW w:w="2250" w:type="dxa"/>
            <w:noWrap/>
          </w:tcPr>
          <w:p>
            <w:pPr>
              <w:autoSpaceDE w:val="0"/>
              <w:autoSpaceDN w:val="0"/>
              <w:adjustRightInd w:val="0"/>
              <w:spacing w:line="400" w:lineRule="exact"/>
              <w:rPr>
                <w:rFonts w:ascii="仿宋" w:hAnsi="仿宋" w:eastAsia="仿宋" w:cs="仿宋"/>
                <w:color w:val="000000"/>
                <w:szCs w:val="21"/>
              </w:rPr>
            </w:pPr>
            <w:r>
              <w:rPr>
                <w:rFonts w:hint="eastAsia" w:ascii="仿宋" w:hAnsi="仿宋" w:eastAsia="仿宋" w:cs="仿宋"/>
                <w:color w:val="000000"/>
                <w:szCs w:val="21"/>
              </w:rPr>
              <w:t>《旅游概论》</w:t>
            </w:r>
          </w:p>
        </w:tc>
        <w:tc>
          <w:tcPr>
            <w:tcW w:w="3810" w:type="dxa"/>
            <w:noWrap/>
          </w:tcPr>
          <w:p>
            <w:pPr>
              <w:autoSpaceDE w:val="0"/>
              <w:autoSpaceDN w:val="0"/>
              <w:adjustRightInd w:val="0"/>
              <w:spacing w:line="400" w:lineRule="exact"/>
              <w:rPr>
                <w:rFonts w:ascii="仿宋" w:hAnsi="仿宋" w:eastAsia="仿宋" w:cs="仿宋"/>
                <w:color w:val="000000"/>
                <w:szCs w:val="21"/>
              </w:rPr>
            </w:pPr>
            <w:r>
              <w:rPr>
                <w:rFonts w:hint="eastAsia" w:ascii="仿宋" w:hAnsi="仿宋" w:eastAsia="仿宋" w:cs="仿宋"/>
                <w:color w:val="000000"/>
                <w:szCs w:val="21"/>
              </w:rPr>
              <w:t>⑴旅游的社会意义以及在国民经济中的地位和作用；</w:t>
            </w:r>
          </w:p>
          <w:p>
            <w:pPr>
              <w:autoSpaceDE w:val="0"/>
              <w:autoSpaceDN w:val="0"/>
              <w:adjustRightInd w:val="0"/>
              <w:spacing w:line="400" w:lineRule="exact"/>
              <w:rPr>
                <w:rFonts w:ascii="仿宋" w:hAnsi="仿宋" w:eastAsia="仿宋" w:cs="仿宋"/>
                <w:color w:val="000000"/>
                <w:szCs w:val="21"/>
              </w:rPr>
            </w:pPr>
            <w:r>
              <w:rPr>
                <w:rFonts w:hint="eastAsia" w:ascii="仿宋" w:hAnsi="仿宋" w:eastAsia="仿宋" w:cs="仿宋"/>
                <w:color w:val="000000"/>
                <w:szCs w:val="21"/>
              </w:rPr>
              <w:t>⑵现代旅游基础知识；</w:t>
            </w:r>
          </w:p>
          <w:p>
            <w:pPr>
              <w:autoSpaceDE w:val="0"/>
              <w:autoSpaceDN w:val="0"/>
              <w:adjustRightInd w:val="0"/>
              <w:spacing w:line="400" w:lineRule="exact"/>
              <w:rPr>
                <w:rFonts w:ascii="仿宋" w:hAnsi="仿宋" w:eastAsia="仿宋" w:cs="仿宋"/>
                <w:color w:val="000000"/>
                <w:szCs w:val="21"/>
              </w:rPr>
            </w:pPr>
            <w:r>
              <w:rPr>
                <w:rFonts w:hint="eastAsia" w:ascii="仿宋" w:hAnsi="仿宋" w:eastAsia="仿宋" w:cs="仿宋"/>
                <w:color w:val="000000"/>
                <w:szCs w:val="21"/>
              </w:rPr>
              <w:t>⑶旅游三要素；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463" w:type="dxa"/>
            <w:noWrap/>
          </w:tcPr>
          <w:p>
            <w:pPr>
              <w:autoSpaceDE w:val="0"/>
              <w:autoSpaceDN w:val="0"/>
              <w:adjustRightInd w:val="0"/>
              <w:spacing w:line="400" w:lineRule="exact"/>
              <w:rPr>
                <w:rFonts w:ascii="仿宋" w:hAnsi="仿宋" w:eastAsia="仿宋" w:cs="仿宋"/>
                <w:color w:val="000000"/>
                <w:szCs w:val="21"/>
              </w:rPr>
            </w:pPr>
            <w:r>
              <w:rPr>
                <w:rFonts w:hint="eastAsia" w:ascii="仿宋" w:hAnsi="仿宋" w:eastAsia="仿宋" w:cs="仿宋"/>
                <w:color w:val="000000"/>
                <w:szCs w:val="21"/>
              </w:rPr>
              <w:t>（1）了解酒店文秘基本知识和要求，为更好地对客服务做好知识的准备。</w:t>
            </w:r>
          </w:p>
        </w:tc>
        <w:tc>
          <w:tcPr>
            <w:tcW w:w="2250" w:type="dxa"/>
            <w:noWrap/>
          </w:tcPr>
          <w:p>
            <w:pPr>
              <w:autoSpaceDE w:val="0"/>
              <w:autoSpaceDN w:val="0"/>
              <w:adjustRightInd w:val="0"/>
              <w:spacing w:line="400" w:lineRule="exact"/>
              <w:rPr>
                <w:rFonts w:ascii="仿宋" w:hAnsi="仿宋" w:eastAsia="仿宋" w:cs="仿宋"/>
                <w:color w:val="000000"/>
                <w:szCs w:val="21"/>
              </w:rPr>
            </w:pPr>
            <w:r>
              <w:rPr>
                <w:rFonts w:hint="eastAsia" w:ascii="仿宋" w:hAnsi="仿宋" w:eastAsia="仿宋" w:cs="仿宋"/>
                <w:color w:val="000000"/>
                <w:szCs w:val="21"/>
              </w:rPr>
              <w:t>《酒店文秘》</w:t>
            </w:r>
          </w:p>
        </w:tc>
        <w:tc>
          <w:tcPr>
            <w:tcW w:w="3810" w:type="dxa"/>
            <w:noWrap/>
          </w:tcPr>
          <w:p>
            <w:pPr>
              <w:tabs>
                <w:tab w:val="center" w:pos="4153"/>
                <w:tab w:val="right" w:pos="8306"/>
              </w:tabs>
              <w:snapToGrid w:val="0"/>
              <w:spacing w:line="500" w:lineRule="exact"/>
              <w:rPr>
                <w:rFonts w:ascii="仿宋" w:hAnsi="仿宋" w:eastAsia="仿宋" w:cs="仿宋"/>
                <w:color w:val="000000"/>
                <w:szCs w:val="21"/>
              </w:rPr>
            </w:pPr>
            <w:r>
              <w:rPr>
                <w:rFonts w:hint="eastAsia" w:ascii="仿宋" w:hAnsi="仿宋" w:eastAsia="仿宋" w:cs="仿宋"/>
                <w:kern w:val="0"/>
                <w:szCs w:val="21"/>
              </w:rPr>
              <w:t>⑴</w:t>
            </w:r>
            <w:r>
              <w:rPr>
                <w:rFonts w:hint="eastAsia" w:ascii="仿宋" w:hAnsi="仿宋" w:eastAsia="仿宋" w:cs="仿宋"/>
                <w:color w:val="000000"/>
                <w:szCs w:val="21"/>
              </w:rPr>
              <w:t>涉及到酒店中所有文件，资料等文案工作的编写</w:t>
            </w:r>
          </w:p>
        </w:tc>
      </w:tr>
    </w:tbl>
    <w:p>
      <w:pPr>
        <w:spacing w:line="500" w:lineRule="exact"/>
        <w:rPr>
          <w:rFonts w:ascii="仿宋" w:hAnsi="仿宋" w:eastAsia="仿宋" w:cs="仿宋"/>
          <w:b/>
          <w:sz w:val="24"/>
        </w:rPr>
      </w:pPr>
      <w:r>
        <w:rPr>
          <w:rFonts w:hint="eastAsia" w:ascii="仿宋" w:hAnsi="仿宋" w:eastAsia="仿宋" w:cs="仿宋"/>
          <w:b/>
          <w:sz w:val="24"/>
        </w:rPr>
        <w:t>3．专业核心课</w:t>
      </w:r>
    </w:p>
    <w:tbl>
      <w:tblPr>
        <w:tblStyle w:val="10"/>
        <w:tblW w:w="9135"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250"/>
        <w:gridCol w:w="38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noWrap/>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专业专项能力</w:t>
            </w:r>
          </w:p>
        </w:tc>
        <w:tc>
          <w:tcPr>
            <w:tcW w:w="2250" w:type="dxa"/>
            <w:noWrap/>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825" w:type="dxa"/>
            <w:noWrap/>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noWrap/>
          </w:tcPr>
          <w:p>
            <w:pPr>
              <w:widowControl/>
              <w:numPr>
                <w:ilvl w:val="0"/>
                <w:numId w:val="13"/>
              </w:numPr>
              <w:spacing w:before="100" w:beforeAutospacing="1" w:after="100" w:afterAutospacing="1" w:line="360" w:lineRule="exact"/>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掌握房务部管理的基本理论和实务</w:t>
            </w:r>
          </w:p>
          <w:p>
            <w:pPr>
              <w:widowControl/>
              <w:numPr>
                <w:ilvl w:val="0"/>
                <w:numId w:val="13"/>
              </w:numPr>
              <w:spacing w:before="100" w:beforeAutospacing="1" w:after="100" w:afterAutospacing="1" w:line="360" w:lineRule="exact"/>
              <w:rPr>
                <w:rFonts w:ascii="仿宋" w:hAnsi="仿宋" w:eastAsia="仿宋" w:cs="仿宋"/>
                <w:color w:val="000000"/>
                <w:kern w:val="0"/>
                <w:szCs w:val="21"/>
                <w:lang w:val="zh-CN"/>
              </w:rPr>
            </w:pPr>
            <w:r>
              <w:rPr>
                <w:rFonts w:hint="eastAsia" w:ascii="仿宋" w:hAnsi="仿宋" w:eastAsia="仿宋" w:cs="仿宋"/>
                <w:color w:val="000000"/>
                <w:kern w:val="0"/>
                <w:szCs w:val="21"/>
              </w:rPr>
              <w:t>初步掌握客房预订、入住登记、大厅服务与客人离店结帐服务等前厅对客服务技能</w:t>
            </w:r>
          </w:p>
          <w:p>
            <w:pPr>
              <w:widowControl/>
              <w:spacing w:before="100" w:beforeAutospacing="1" w:after="100" w:afterAutospacing="1" w:line="360" w:lineRule="exact"/>
              <w:rPr>
                <w:rFonts w:ascii="仿宋" w:hAnsi="仿宋" w:eastAsia="仿宋" w:cs="仿宋"/>
                <w:color w:val="000000"/>
                <w:kern w:val="0"/>
                <w:szCs w:val="21"/>
              </w:rPr>
            </w:pPr>
            <w:r>
              <w:rPr>
                <w:rFonts w:hint="eastAsia" w:ascii="仿宋" w:hAnsi="仿宋" w:eastAsia="仿宋" w:cs="仿宋"/>
                <w:color w:val="000000"/>
                <w:kern w:val="0"/>
                <w:szCs w:val="21"/>
                <w:lang w:val="zh-CN"/>
              </w:rPr>
              <w:t>（3）培养其良好的职业素养，使之具有较强的从事酒店前厅管理实际工作的综合职业能力和素养</w:t>
            </w:r>
          </w:p>
        </w:tc>
        <w:tc>
          <w:tcPr>
            <w:tcW w:w="2250" w:type="dxa"/>
            <w:noWrap/>
          </w:tcPr>
          <w:p>
            <w:pPr>
              <w:tabs>
                <w:tab w:val="center" w:pos="4153"/>
                <w:tab w:val="right" w:pos="8306"/>
              </w:tabs>
              <w:snapToGrid w:val="0"/>
              <w:spacing w:before="156" w:beforeLines="50" w:after="156" w:afterLines="50" w:line="300" w:lineRule="exact"/>
              <w:jc w:val="left"/>
              <w:rPr>
                <w:rFonts w:ascii="仿宋" w:hAnsi="仿宋" w:eastAsia="仿宋" w:cs="仿宋"/>
                <w:color w:val="000000"/>
                <w:kern w:val="0"/>
                <w:szCs w:val="21"/>
              </w:rPr>
            </w:pPr>
          </w:p>
          <w:p>
            <w:pPr>
              <w:tabs>
                <w:tab w:val="center" w:pos="4153"/>
                <w:tab w:val="right" w:pos="8306"/>
              </w:tabs>
              <w:snapToGrid w:val="0"/>
              <w:spacing w:before="156" w:beforeLines="50" w:after="156" w:afterLines="50" w:line="30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《前厅服务与管理》</w:t>
            </w:r>
          </w:p>
          <w:p>
            <w:pPr>
              <w:tabs>
                <w:tab w:val="center" w:pos="4153"/>
                <w:tab w:val="right" w:pos="8306"/>
              </w:tabs>
              <w:snapToGrid w:val="0"/>
              <w:spacing w:before="156" w:beforeLines="50" w:after="156" w:afterLines="50" w:line="300" w:lineRule="exact"/>
              <w:jc w:val="left"/>
              <w:rPr>
                <w:rFonts w:ascii="仿宋" w:hAnsi="仿宋" w:eastAsia="仿宋" w:cs="仿宋"/>
                <w:color w:val="000000"/>
                <w:kern w:val="0"/>
                <w:szCs w:val="21"/>
              </w:rPr>
            </w:pPr>
          </w:p>
          <w:p>
            <w:pPr>
              <w:tabs>
                <w:tab w:val="center" w:pos="4153"/>
                <w:tab w:val="right" w:pos="8306"/>
              </w:tabs>
              <w:snapToGrid w:val="0"/>
              <w:spacing w:before="156" w:beforeLines="50" w:after="156" w:afterLines="50" w:line="300" w:lineRule="exact"/>
              <w:jc w:val="left"/>
              <w:rPr>
                <w:rFonts w:ascii="仿宋" w:hAnsi="仿宋" w:eastAsia="仿宋" w:cs="仿宋"/>
                <w:color w:val="000000"/>
                <w:kern w:val="0"/>
                <w:szCs w:val="21"/>
              </w:rPr>
            </w:pPr>
          </w:p>
          <w:p>
            <w:pPr>
              <w:tabs>
                <w:tab w:val="center" w:pos="4153"/>
                <w:tab w:val="right" w:pos="8306"/>
              </w:tabs>
              <w:snapToGrid w:val="0"/>
              <w:spacing w:before="156" w:beforeLines="50" w:after="156" w:afterLines="50" w:line="300" w:lineRule="exact"/>
              <w:jc w:val="left"/>
              <w:rPr>
                <w:rFonts w:ascii="仿宋" w:hAnsi="仿宋" w:eastAsia="仿宋" w:cs="仿宋"/>
                <w:color w:val="000000"/>
                <w:kern w:val="0"/>
                <w:szCs w:val="21"/>
              </w:rPr>
            </w:pPr>
          </w:p>
        </w:tc>
        <w:tc>
          <w:tcPr>
            <w:tcW w:w="3825" w:type="dxa"/>
            <w:noWrap/>
          </w:tcPr>
          <w:p>
            <w:pPr>
              <w:rPr>
                <w:rFonts w:ascii="仿宋" w:hAnsi="仿宋" w:eastAsia="仿宋" w:cs="仿宋"/>
                <w:color w:val="000000"/>
                <w:kern w:val="0"/>
                <w:szCs w:val="21"/>
              </w:rPr>
            </w:pPr>
            <w:r>
              <w:rPr>
                <w:rFonts w:hint="eastAsia" w:ascii="仿宋" w:hAnsi="仿宋" w:eastAsia="仿宋" w:cs="仿宋"/>
                <w:color w:val="000000"/>
                <w:kern w:val="0"/>
                <w:szCs w:val="21"/>
              </w:rPr>
              <w:t>系统介绍饭店前厅管理的专业知识、服务知识和操作技能既有饭店该部门员工必须遵守和掌握的基础知识，又有该部门新信息的介绍。</w:t>
            </w:r>
          </w:p>
          <w:p>
            <w:pPr>
              <w:numPr>
                <w:ilvl w:val="0"/>
                <w:numId w:val="14"/>
              </w:numPr>
              <w:rPr>
                <w:rFonts w:ascii="仿宋" w:hAnsi="仿宋" w:eastAsia="仿宋" w:cs="仿宋"/>
                <w:color w:val="000000"/>
                <w:kern w:val="0"/>
                <w:szCs w:val="21"/>
              </w:rPr>
            </w:pPr>
            <w:r>
              <w:rPr>
                <w:rFonts w:hint="eastAsia" w:ascii="仿宋" w:hAnsi="仿宋" w:eastAsia="仿宋" w:cs="仿宋"/>
                <w:color w:val="000000"/>
                <w:kern w:val="0"/>
                <w:szCs w:val="21"/>
              </w:rPr>
              <w:t>前厅预订、接待</w:t>
            </w:r>
          </w:p>
          <w:p>
            <w:pPr>
              <w:numPr>
                <w:ilvl w:val="0"/>
                <w:numId w:val="14"/>
              </w:numPr>
              <w:rPr>
                <w:rFonts w:ascii="仿宋" w:hAnsi="仿宋" w:eastAsia="仿宋" w:cs="仿宋"/>
                <w:color w:val="000000"/>
                <w:kern w:val="0"/>
                <w:szCs w:val="21"/>
              </w:rPr>
            </w:pPr>
            <w:r>
              <w:rPr>
                <w:rFonts w:hint="eastAsia" w:ascii="仿宋" w:hAnsi="仿宋" w:eastAsia="仿宋" w:cs="仿宋"/>
                <w:color w:val="000000"/>
                <w:kern w:val="0"/>
                <w:szCs w:val="21"/>
              </w:rPr>
              <w:t>行李、问讯</w:t>
            </w:r>
          </w:p>
          <w:p>
            <w:pPr>
              <w:numPr>
                <w:ilvl w:val="0"/>
                <w:numId w:val="14"/>
              </w:numPr>
              <w:rPr>
                <w:rFonts w:ascii="仿宋" w:hAnsi="仿宋" w:eastAsia="仿宋" w:cs="仿宋"/>
                <w:color w:val="000000"/>
                <w:kern w:val="0"/>
                <w:szCs w:val="21"/>
              </w:rPr>
            </w:pPr>
            <w:r>
              <w:rPr>
                <w:rFonts w:hint="eastAsia" w:ascii="仿宋" w:hAnsi="仿宋" w:eastAsia="仿宋" w:cs="仿宋"/>
                <w:color w:val="000000"/>
                <w:kern w:val="0"/>
                <w:szCs w:val="21"/>
              </w:rPr>
              <w:t>收银</w:t>
            </w:r>
          </w:p>
          <w:p>
            <w:pPr>
              <w:numPr>
                <w:ilvl w:val="0"/>
                <w:numId w:val="14"/>
              </w:numPr>
              <w:rPr>
                <w:rFonts w:ascii="仿宋" w:hAnsi="仿宋" w:eastAsia="仿宋" w:cs="仿宋"/>
                <w:color w:val="000000"/>
                <w:kern w:val="0"/>
                <w:szCs w:val="21"/>
              </w:rPr>
            </w:pPr>
            <w:r>
              <w:rPr>
                <w:rFonts w:hint="eastAsia" w:ascii="仿宋" w:hAnsi="仿宋" w:eastAsia="仿宋" w:cs="仿宋"/>
                <w:color w:val="000000"/>
                <w:kern w:val="0"/>
                <w:szCs w:val="21"/>
              </w:rPr>
              <w:t>话务、打印、复印工作等等。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noWrap/>
          </w:tcPr>
          <w:p>
            <w:pPr>
              <w:widowControl/>
              <w:numPr>
                <w:ilvl w:val="0"/>
                <w:numId w:val="15"/>
              </w:numPr>
              <w:spacing w:before="100" w:beforeAutospacing="1" w:after="100" w:afterAutospacing="1" w:line="360" w:lineRule="exact"/>
              <w:rPr>
                <w:rFonts w:ascii="仿宋" w:hAnsi="仿宋" w:eastAsia="仿宋" w:cs="仿宋"/>
                <w:color w:val="000000"/>
                <w:kern w:val="0"/>
                <w:szCs w:val="21"/>
              </w:rPr>
            </w:pPr>
            <w:r>
              <w:rPr>
                <w:rFonts w:hint="eastAsia" w:ascii="仿宋" w:hAnsi="仿宋" w:eastAsia="仿宋" w:cs="仿宋"/>
                <w:color w:val="000000"/>
                <w:kern w:val="0"/>
                <w:szCs w:val="21"/>
              </w:rPr>
              <w:t>掌握餐饮服务规范和操作技能，学会处理和解决餐饮服务与管理中的一般性问题，培养学生服务能力，达到中级以上服务员资格水平；</w:t>
            </w:r>
          </w:p>
          <w:p>
            <w:pPr>
              <w:widowControl/>
              <w:numPr>
                <w:ilvl w:val="0"/>
                <w:numId w:val="15"/>
              </w:numPr>
              <w:spacing w:before="100" w:beforeAutospacing="1" w:after="100" w:afterAutospacing="1" w:line="360" w:lineRule="exact"/>
              <w:rPr>
                <w:rFonts w:ascii="仿宋" w:hAnsi="仿宋" w:eastAsia="仿宋" w:cs="仿宋"/>
                <w:color w:val="000000"/>
                <w:kern w:val="0"/>
                <w:szCs w:val="21"/>
                <w:lang w:val="zh-CN"/>
              </w:rPr>
            </w:pPr>
            <w:r>
              <w:rPr>
                <w:rFonts w:hint="eastAsia" w:ascii="仿宋" w:hAnsi="仿宋" w:eastAsia="仿宋" w:cs="仿宋"/>
                <w:color w:val="000000"/>
                <w:kern w:val="0"/>
                <w:szCs w:val="21"/>
              </w:rPr>
              <w:t>了解餐饮部运行与管理的内容，掌握餐饮服务规范和操作技能，学会处理和解决餐饮服务与管理中的一般性问题，培养学生实际应用能力。能为客人提供预订、入住登记、结账离店、行李服务及礼宾服务；</w:t>
            </w:r>
          </w:p>
          <w:p>
            <w:pPr>
              <w:widowControl/>
              <w:numPr>
                <w:ilvl w:val="0"/>
                <w:numId w:val="15"/>
              </w:numPr>
              <w:spacing w:before="100" w:beforeAutospacing="1" w:after="100" w:afterAutospacing="1" w:line="360" w:lineRule="exact"/>
              <w:rPr>
                <w:rFonts w:ascii="仿宋" w:hAnsi="仿宋" w:eastAsia="仿宋" w:cs="仿宋"/>
                <w:color w:val="000000"/>
                <w:kern w:val="0"/>
                <w:szCs w:val="21"/>
              </w:rPr>
            </w:pPr>
            <w:r>
              <w:rPr>
                <w:rFonts w:hint="eastAsia" w:ascii="仿宋" w:hAnsi="仿宋" w:eastAsia="仿宋" w:cs="仿宋"/>
                <w:color w:val="000000"/>
                <w:kern w:val="0"/>
                <w:szCs w:val="21"/>
                <w:lang w:val="zh-CN"/>
              </w:rPr>
              <w:t>培养其良好的职业习惯，使之具有较强的从事酒店餐饮管理实际工作的综合职业能力和素养。</w:t>
            </w:r>
          </w:p>
        </w:tc>
        <w:tc>
          <w:tcPr>
            <w:tcW w:w="2250" w:type="dxa"/>
            <w:noWrap/>
          </w:tcPr>
          <w:p>
            <w:pPr>
              <w:tabs>
                <w:tab w:val="center" w:pos="4153"/>
                <w:tab w:val="right" w:pos="8306"/>
              </w:tabs>
              <w:snapToGrid w:val="0"/>
              <w:spacing w:before="156" w:beforeLines="50" w:after="156" w:afterLines="50" w:line="300" w:lineRule="exact"/>
              <w:jc w:val="left"/>
              <w:rPr>
                <w:rFonts w:ascii="仿宋" w:hAnsi="仿宋" w:eastAsia="仿宋" w:cs="仿宋"/>
                <w:color w:val="000000"/>
                <w:kern w:val="0"/>
                <w:szCs w:val="21"/>
              </w:rPr>
            </w:pPr>
          </w:p>
          <w:p>
            <w:pPr>
              <w:tabs>
                <w:tab w:val="center" w:pos="4153"/>
                <w:tab w:val="right" w:pos="8306"/>
              </w:tabs>
              <w:snapToGrid w:val="0"/>
              <w:spacing w:before="156" w:beforeLines="50" w:after="156" w:afterLines="50" w:line="300" w:lineRule="exact"/>
              <w:jc w:val="left"/>
              <w:rPr>
                <w:rFonts w:ascii="仿宋" w:hAnsi="仿宋" w:eastAsia="仿宋" w:cs="仿宋"/>
                <w:color w:val="000000"/>
                <w:kern w:val="0"/>
                <w:szCs w:val="21"/>
              </w:rPr>
            </w:pPr>
          </w:p>
          <w:p>
            <w:pPr>
              <w:tabs>
                <w:tab w:val="center" w:pos="4153"/>
                <w:tab w:val="right" w:pos="8306"/>
              </w:tabs>
              <w:snapToGrid w:val="0"/>
              <w:spacing w:before="156" w:beforeLines="50" w:after="156" w:afterLines="50" w:line="300" w:lineRule="exact"/>
              <w:jc w:val="left"/>
              <w:rPr>
                <w:rFonts w:ascii="仿宋" w:hAnsi="仿宋" w:eastAsia="仿宋" w:cs="仿宋"/>
                <w:color w:val="000000"/>
                <w:kern w:val="0"/>
                <w:szCs w:val="21"/>
              </w:rPr>
            </w:pPr>
          </w:p>
          <w:p>
            <w:pPr>
              <w:tabs>
                <w:tab w:val="center" w:pos="4153"/>
                <w:tab w:val="right" w:pos="8306"/>
              </w:tabs>
              <w:snapToGrid w:val="0"/>
              <w:spacing w:before="156" w:beforeLines="50" w:after="156" w:afterLines="50" w:line="300" w:lineRule="exact"/>
              <w:jc w:val="left"/>
              <w:rPr>
                <w:rFonts w:ascii="仿宋" w:hAnsi="仿宋" w:eastAsia="仿宋" w:cs="仿宋"/>
                <w:color w:val="000000"/>
                <w:kern w:val="0"/>
                <w:szCs w:val="21"/>
              </w:rPr>
            </w:pPr>
          </w:p>
          <w:p>
            <w:pPr>
              <w:tabs>
                <w:tab w:val="center" w:pos="4153"/>
                <w:tab w:val="right" w:pos="8306"/>
              </w:tabs>
              <w:snapToGrid w:val="0"/>
              <w:spacing w:before="156" w:beforeLines="50" w:after="156" w:afterLines="50" w:line="300" w:lineRule="exact"/>
              <w:jc w:val="left"/>
              <w:rPr>
                <w:rFonts w:ascii="仿宋" w:hAnsi="仿宋" w:eastAsia="仿宋" w:cs="仿宋"/>
                <w:color w:val="000000"/>
                <w:kern w:val="0"/>
                <w:szCs w:val="21"/>
              </w:rPr>
            </w:pPr>
          </w:p>
          <w:p>
            <w:pPr>
              <w:tabs>
                <w:tab w:val="center" w:pos="4153"/>
                <w:tab w:val="right" w:pos="8306"/>
              </w:tabs>
              <w:snapToGrid w:val="0"/>
              <w:spacing w:before="156" w:beforeLines="50" w:after="156" w:afterLines="50" w:line="300" w:lineRule="exact"/>
              <w:jc w:val="left"/>
              <w:rPr>
                <w:rFonts w:ascii="仿宋" w:hAnsi="仿宋" w:eastAsia="仿宋" w:cs="仿宋"/>
                <w:color w:val="000000"/>
                <w:kern w:val="0"/>
                <w:szCs w:val="21"/>
              </w:rPr>
            </w:pPr>
          </w:p>
          <w:p>
            <w:pPr>
              <w:tabs>
                <w:tab w:val="center" w:pos="4153"/>
                <w:tab w:val="right" w:pos="8306"/>
              </w:tabs>
              <w:snapToGrid w:val="0"/>
              <w:spacing w:before="156" w:beforeLines="50" w:after="156" w:afterLines="50" w:line="300" w:lineRule="exact"/>
              <w:jc w:val="left"/>
              <w:rPr>
                <w:rFonts w:ascii="仿宋" w:hAnsi="仿宋" w:eastAsia="仿宋" w:cs="仿宋"/>
                <w:color w:val="000000"/>
                <w:kern w:val="0"/>
                <w:szCs w:val="21"/>
              </w:rPr>
            </w:pPr>
            <w:r>
              <w:rPr>
                <w:rFonts w:hint="eastAsia" w:ascii="仿宋" w:hAnsi="仿宋" w:eastAsia="仿宋" w:cs="仿宋"/>
                <w:color w:val="000000"/>
                <w:kern w:val="0"/>
                <w:szCs w:val="21"/>
              </w:rPr>
              <w:t>《餐饮服务与管理》</w:t>
            </w:r>
          </w:p>
        </w:tc>
        <w:tc>
          <w:tcPr>
            <w:tcW w:w="3825" w:type="dxa"/>
            <w:noWrap/>
          </w:tcPr>
          <w:p>
            <w:pPr>
              <w:numPr>
                <w:ilvl w:val="0"/>
                <w:numId w:val="16"/>
              </w:numPr>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餐饮管理基本知识概述</w:t>
            </w:r>
          </w:p>
          <w:p>
            <w:pPr>
              <w:numPr>
                <w:ilvl w:val="0"/>
                <w:numId w:val="16"/>
              </w:numPr>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酒店餐饮市场调查与确定</w:t>
            </w:r>
          </w:p>
          <w:p>
            <w:pPr>
              <w:numPr>
                <w:ilvl w:val="0"/>
                <w:numId w:val="16"/>
              </w:numPr>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餐饮经营策划</w:t>
            </w:r>
          </w:p>
          <w:p>
            <w:pPr>
              <w:numPr>
                <w:ilvl w:val="0"/>
                <w:numId w:val="16"/>
              </w:numPr>
              <w:rPr>
                <w:rFonts w:ascii="仿宋" w:hAnsi="仿宋" w:eastAsia="仿宋" w:cs="仿宋"/>
                <w:color w:val="000000"/>
                <w:kern w:val="0"/>
                <w:szCs w:val="21"/>
                <w:lang w:val="zh-CN"/>
              </w:rPr>
            </w:pPr>
            <w:r>
              <w:rPr>
                <w:rFonts w:hint="eastAsia" w:ascii="仿宋" w:hAnsi="仿宋" w:eastAsia="仿宋" w:cs="仿宋"/>
                <w:color w:val="000000"/>
                <w:kern w:val="0"/>
                <w:szCs w:val="21"/>
              </w:rPr>
              <w:t>餐饮管理目标和餐饮业的发展趋势</w:t>
            </w:r>
          </w:p>
          <w:p>
            <w:pPr>
              <w:numPr>
                <w:ilvl w:val="0"/>
                <w:numId w:val="16"/>
              </w:numPr>
              <w:rPr>
                <w:rFonts w:ascii="仿宋" w:hAnsi="仿宋" w:eastAsia="仿宋" w:cs="仿宋"/>
                <w:color w:val="000000"/>
                <w:kern w:val="0"/>
                <w:szCs w:val="21"/>
                <w:lang w:val="zh-CN"/>
              </w:rPr>
            </w:pPr>
            <w:r>
              <w:rPr>
                <w:rFonts w:hint="eastAsia" w:ascii="仿宋" w:hAnsi="仿宋" w:eastAsia="仿宋" w:cs="仿宋"/>
                <w:color w:val="000000"/>
                <w:kern w:val="0"/>
                <w:szCs w:val="21"/>
              </w:rPr>
              <w:t>餐厅服务技能、餐厅服务，宴会服务</w:t>
            </w:r>
          </w:p>
          <w:p>
            <w:pPr>
              <w:numPr>
                <w:ilvl w:val="0"/>
                <w:numId w:val="16"/>
              </w:numPr>
              <w:rPr>
                <w:rFonts w:ascii="仿宋" w:hAnsi="仿宋" w:eastAsia="仿宋" w:cs="仿宋"/>
                <w:color w:val="000000"/>
                <w:kern w:val="0"/>
                <w:szCs w:val="21"/>
                <w:lang w:val="zh-CN"/>
              </w:rPr>
            </w:pPr>
            <w:r>
              <w:rPr>
                <w:rFonts w:hint="eastAsia" w:ascii="仿宋" w:hAnsi="仿宋" w:eastAsia="仿宋" w:cs="仿宋"/>
                <w:color w:val="000000"/>
                <w:kern w:val="0"/>
                <w:szCs w:val="21"/>
              </w:rPr>
              <w:t>菜单设计、原料管理、厨房管理、餐厅管理、餐饮营销、餐饮成本与费用管理等。</w:t>
            </w:r>
          </w:p>
          <w:p>
            <w:pPr>
              <w:rPr>
                <w:rFonts w:ascii="仿宋" w:hAnsi="仿宋" w:eastAsia="仿宋" w:cs="仿宋"/>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noWrap/>
          </w:tcPr>
          <w:p>
            <w:pPr>
              <w:widowControl/>
              <w:tabs>
                <w:tab w:val="center" w:pos="4153"/>
                <w:tab w:val="right" w:pos="8306"/>
              </w:tabs>
              <w:snapToGrid w:val="0"/>
              <w:spacing w:before="156" w:beforeLines="50" w:after="156" w:afterLines="50"/>
              <w:ind w:right="-153" w:rightChars="-73"/>
              <w:outlineLvl w:val="3"/>
              <w:rPr>
                <w:rFonts w:ascii="仿宋" w:hAnsi="仿宋" w:eastAsia="仿宋" w:cs="仿宋"/>
                <w:color w:val="000000"/>
                <w:kern w:val="0"/>
                <w:szCs w:val="21"/>
              </w:rPr>
            </w:pPr>
            <w:r>
              <w:rPr>
                <w:rFonts w:ascii="仿宋" w:hAnsi="仿宋" w:eastAsia="仿宋" w:cs="仿宋"/>
                <w:color w:val="000000"/>
                <w:kern w:val="0"/>
                <w:szCs w:val="21"/>
              </w:rPr>
              <w:t>了解客房部运行和管理的内容，掌握客房服务规范和基本技能，学会处理和解决客房服务与管理中的一般性问题，培养学生的实际运用能力。</w:t>
            </w:r>
          </w:p>
          <w:p>
            <w:pPr>
              <w:widowControl/>
              <w:tabs>
                <w:tab w:val="center" w:pos="4153"/>
                <w:tab w:val="right" w:pos="8306"/>
              </w:tabs>
              <w:snapToGrid w:val="0"/>
              <w:spacing w:before="156" w:beforeLines="50" w:after="156" w:afterLines="50"/>
              <w:ind w:right="-153" w:rightChars="-73"/>
              <w:outlineLvl w:val="3"/>
              <w:rPr>
                <w:rFonts w:ascii="仿宋" w:hAnsi="仿宋" w:eastAsia="仿宋" w:cs="仿宋"/>
                <w:color w:val="000000"/>
                <w:kern w:val="0"/>
                <w:szCs w:val="21"/>
              </w:rPr>
            </w:pPr>
            <w:r>
              <w:rPr>
                <w:rFonts w:ascii="仿宋" w:hAnsi="仿宋" w:eastAsia="仿宋" w:cs="仿宋"/>
                <w:color w:val="000000"/>
                <w:kern w:val="0"/>
                <w:szCs w:val="21"/>
              </w:rPr>
              <w:t>掌握中西式铺床，客房清扫、公共区域清扫、清洁设备使用及维护、洗衣服务、客房部对客服务工作</w:t>
            </w:r>
          </w:p>
        </w:tc>
        <w:tc>
          <w:tcPr>
            <w:tcW w:w="2250" w:type="dxa"/>
            <w:noWrap/>
          </w:tcPr>
          <w:p>
            <w:pPr>
              <w:widowControl/>
              <w:tabs>
                <w:tab w:val="center" w:pos="4153"/>
                <w:tab w:val="right" w:pos="8306"/>
              </w:tabs>
              <w:snapToGrid w:val="0"/>
              <w:spacing w:before="156" w:beforeLines="50" w:after="156" w:afterLines="50"/>
              <w:ind w:right="-153" w:rightChars="-73"/>
              <w:outlineLvl w:val="3"/>
              <w:rPr>
                <w:rFonts w:ascii="仿宋" w:hAnsi="仿宋" w:eastAsia="仿宋" w:cs="仿宋"/>
                <w:color w:val="000000"/>
                <w:kern w:val="0"/>
                <w:szCs w:val="21"/>
              </w:rPr>
            </w:pPr>
          </w:p>
          <w:p>
            <w:pPr>
              <w:widowControl/>
              <w:tabs>
                <w:tab w:val="center" w:pos="4153"/>
                <w:tab w:val="right" w:pos="8306"/>
              </w:tabs>
              <w:snapToGrid w:val="0"/>
              <w:spacing w:before="156" w:beforeLines="50" w:after="156" w:afterLines="50"/>
              <w:ind w:right="-153" w:rightChars="-73"/>
              <w:outlineLvl w:val="3"/>
              <w:rPr>
                <w:rFonts w:ascii="仿宋" w:hAnsi="仿宋" w:eastAsia="仿宋" w:cs="仿宋"/>
                <w:color w:val="000000"/>
                <w:kern w:val="0"/>
                <w:szCs w:val="21"/>
              </w:rPr>
            </w:pPr>
          </w:p>
          <w:p>
            <w:pPr>
              <w:widowControl/>
              <w:tabs>
                <w:tab w:val="center" w:pos="4153"/>
                <w:tab w:val="right" w:pos="8306"/>
              </w:tabs>
              <w:snapToGrid w:val="0"/>
              <w:spacing w:before="156" w:beforeLines="50" w:after="156" w:afterLines="50"/>
              <w:ind w:right="-153" w:rightChars="-73"/>
              <w:outlineLvl w:val="3"/>
              <w:rPr>
                <w:rFonts w:ascii="仿宋" w:hAnsi="仿宋" w:eastAsia="仿宋" w:cs="仿宋"/>
                <w:color w:val="000000"/>
                <w:kern w:val="0"/>
                <w:szCs w:val="21"/>
              </w:rPr>
            </w:pPr>
          </w:p>
          <w:p>
            <w:pPr>
              <w:widowControl/>
              <w:tabs>
                <w:tab w:val="center" w:pos="4153"/>
                <w:tab w:val="right" w:pos="8306"/>
              </w:tabs>
              <w:snapToGrid w:val="0"/>
              <w:spacing w:before="156" w:beforeLines="50" w:after="156" w:afterLines="50"/>
              <w:ind w:right="-153" w:rightChars="-73"/>
              <w:outlineLvl w:val="3"/>
              <w:rPr>
                <w:rFonts w:ascii="仿宋" w:hAnsi="仿宋" w:eastAsia="仿宋" w:cs="仿宋"/>
                <w:color w:val="000000"/>
                <w:kern w:val="0"/>
                <w:szCs w:val="21"/>
              </w:rPr>
            </w:pPr>
            <w:r>
              <w:rPr>
                <w:rFonts w:hint="eastAsia" w:ascii="仿宋" w:hAnsi="仿宋" w:eastAsia="仿宋" w:cs="仿宋"/>
                <w:color w:val="000000"/>
                <w:kern w:val="0"/>
                <w:szCs w:val="21"/>
              </w:rPr>
              <w:t>《</w:t>
            </w:r>
            <w:r>
              <w:rPr>
                <w:rFonts w:ascii="仿宋" w:hAnsi="仿宋" w:eastAsia="仿宋" w:cs="仿宋"/>
                <w:color w:val="000000"/>
                <w:kern w:val="0"/>
                <w:szCs w:val="21"/>
              </w:rPr>
              <w:t>客房服务与管理</w:t>
            </w:r>
            <w:r>
              <w:rPr>
                <w:rFonts w:hint="eastAsia" w:ascii="仿宋" w:hAnsi="仿宋" w:eastAsia="仿宋" w:cs="仿宋"/>
                <w:color w:val="000000"/>
                <w:kern w:val="0"/>
                <w:szCs w:val="21"/>
              </w:rPr>
              <w:t>》</w:t>
            </w:r>
          </w:p>
          <w:p>
            <w:pPr>
              <w:widowControl/>
              <w:tabs>
                <w:tab w:val="center" w:pos="4153"/>
                <w:tab w:val="right" w:pos="8306"/>
              </w:tabs>
              <w:snapToGrid w:val="0"/>
              <w:spacing w:before="156" w:beforeLines="50" w:after="156" w:afterLines="50"/>
              <w:ind w:right="-153" w:rightChars="-73"/>
              <w:outlineLvl w:val="3"/>
              <w:rPr>
                <w:rFonts w:ascii="仿宋" w:hAnsi="仿宋" w:eastAsia="仿宋" w:cs="仿宋"/>
                <w:color w:val="000000"/>
                <w:kern w:val="0"/>
                <w:szCs w:val="21"/>
                <w:lang w:val="zh-CN"/>
              </w:rPr>
            </w:pPr>
          </w:p>
        </w:tc>
        <w:tc>
          <w:tcPr>
            <w:tcW w:w="3825" w:type="dxa"/>
            <w:noWrap/>
          </w:tcPr>
          <w:p>
            <w:pPr>
              <w:numPr>
                <w:ilvl w:val="0"/>
                <w:numId w:val="17"/>
              </w:numPr>
              <w:rPr>
                <w:rFonts w:ascii="仿宋" w:hAnsi="仿宋" w:eastAsia="仿宋" w:cs="仿宋"/>
                <w:color w:val="000000"/>
                <w:kern w:val="0"/>
                <w:szCs w:val="21"/>
              </w:rPr>
            </w:pPr>
            <w:r>
              <w:rPr>
                <w:rFonts w:hint="eastAsia" w:ascii="仿宋" w:hAnsi="仿宋" w:eastAsia="仿宋" w:cs="仿宋"/>
                <w:color w:val="000000"/>
                <w:kern w:val="0"/>
                <w:szCs w:val="21"/>
              </w:rPr>
              <w:t>中西式铺床、房间清扫、VIP房服务、酒吧服务、会议服务自己客房服务所需的基本知识和基本技能</w:t>
            </w:r>
          </w:p>
          <w:p>
            <w:pPr>
              <w:numPr>
                <w:ilvl w:val="0"/>
                <w:numId w:val="17"/>
              </w:numPr>
              <w:rPr>
                <w:rFonts w:ascii="仿宋" w:hAnsi="仿宋" w:eastAsia="仿宋" w:cs="仿宋"/>
                <w:color w:val="000000"/>
                <w:kern w:val="0"/>
                <w:szCs w:val="21"/>
              </w:rPr>
            </w:pPr>
            <w:r>
              <w:rPr>
                <w:rFonts w:hint="eastAsia" w:ascii="仿宋" w:hAnsi="仿宋" w:eastAsia="仿宋" w:cs="仿宋"/>
                <w:color w:val="000000"/>
                <w:kern w:val="0"/>
                <w:szCs w:val="21"/>
              </w:rPr>
              <w:t>酒店房务管理导论，客房产品设计</w:t>
            </w:r>
          </w:p>
          <w:p>
            <w:pPr>
              <w:numPr>
                <w:ilvl w:val="0"/>
                <w:numId w:val="17"/>
              </w:numPr>
              <w:rPr>
                <w:rFonts w:ascii="仿宋" w:hAnsi="仿宋" w:eastAsia="仿宋" w:cs="仿宋"/>
                <w:color w:val="000000"/>
                <w:kern w:val="0"/>
                <w:szCs w:val="21"/>
              </w:rPr>
            </w:pPr>
            <w:r>
              <w:rPr>
                <w:rFonts w:hint="eastAsia" w:ascii="仿宋" w:hAnsi="仿宋" w:eastAsia="仿宋" w:cs="仿宋"/>
                <w:color w:val="000000"/>
                <w:kern w:val="0"/>
                <w:szCs w:val="21"/>
              </w:rPr>
              <w:t>客房价格制定，客房销售</w:t>
            </w:r>
          </w:p>
          <w:p>
            <w:pPr>
              <w:numPr>
                <w:ilvl w:val="0"/>
                <w:numId w:val="17"/>
              </w:numPr>
              <w:rPr>
                <w:rFonts w:ascii="仿宋" w:hAnsi="仿宋" w:eastAsia="仿宋" w:cs="仿宋"/>
                <w:color w:val="000000"/>
                <w:kern w:val="0"/>
                <w:szCs w:val="21"/>
              </w:rPr>
            </w:pPr>
            <w:r>
              <w:rPr>
                <w:rFonts w:hint="eastAsia" w:ascii="仿宋" w:hAnsi="仿宋" w:eastAsia="仿宋" w:cs="仿宋"/>
                <w:color w:val="000000"/>
                <w:kern w:val="0"/>
                <w:szCs w:val="21"/>
              </w:rPr>
              <w:t>客房服务质量管理</w:t>
            </w:r>
          </w:p>
          <w:p>
            <w:pPr>
              <w:numPr>
                <w:ilvl w:val="0"/>
                <w:numId w:val="17"/>
              </w:numPr>
              <w:rPr>
                <w:rFonts w:ascii="仿宋" w:hAnsi="仿宋" w:eastAsia="仿宋" w:cs="仿宋"/>
                <w:color w:val="000000"/>
                <w:kern w:val="0"/>
                <w:szCs w:val="21"/>
              </w:rPr>
            </w:pPr>
            <w:r>
              <w:rPr>
                <w:rFonts w:hint="eastAsia" w:ascii="仿宋" w:hAnsi="仿宋" w:eastAsia="仿宋" w:cs="仿宋"/>
                <w:color w:val="000000"/>
                <w:kern w:val="0"/>
                <w:szCs w:val="21"/>
              </w:rPr>
              <w:t>客房清洁保养</w:t>
            </w:r>
          </w:p>
          <w:p>
            <w:pPr>
              <w:numPr>
                <w:ilvl w:val="0"/>
                <w:numId w:val="17"/>
              </w:numPr>
              <w:rPr>
                <w:rFonts w:ascii="仿宋" w:hAnsi="仿宋" w:eastAsia="仿宋" w:cs="仿宋"/>
                <w:color w:val="000000"/>
                <w:kern w:val="0"/>
                <w:szCs w:val="21"/>
              </w:rPr>
            </w:pPr>
            <w:r>
              <w:rPr>
                <w:rFonts w:hint="eastAsia" w:ascii="仿宋" w:hAnsi="仿宋" w:eastAsia="仿宋" w:cs="仿宋"/>
                <w:color w:val="000000"/>
                <w:kern w:val="0"/>
                <w:szCs w:val="21"/>
              </w:rPr>
              <w:t>客房设备物资管理和经营效益分析等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noWrap/>
          </w:tcPr>
          <w:p>
            <w:pPr>
              <w:widowControl/>
              <w:spacing w:before="100" w:beforeAutospacing="1" w:after="100" w:afterAutospacing="1" w:line="360" w:lineRule="exact"/>
              <w:rPr>
                <w:rFonts w:ascii="仿宋" w:hAnsi="仿宋" w:eastAsia="仿宋" w:cs="仿宋"/>
                <w:color w:val="000000"/>
                <w:kern w:val="0"/>
                <w:szCs w:val="21"/>
              </w:rPr>
            </w:pPr>
            <w:r>
              <w:rPr>
                <w:rFonts w:hint="eastAsia" w:ascii="仿宋" w:hAnsi="仿宋" w:eastAsia="仿宋" w:cs="仿宋"/>
                <w:color w:val="000000"/>
                <w:kern w:val="0"/>
                <w:szCs w:val="21"/>
              </w:rPr>
              <w:t>（1）能够用英语进行普通话沟通；</w:t>
            </w:r>
          </w:p>
          <w:p>
            <w:pPr>
              <w:widowControl/>
              <w:spacing w:before="100" w:beforeAutospacing="1" w:after="100" w:afterAutospacing="1" w:line="360" w:lineRule="exact"/>
              <w:rPr>
                <w:rFonts w:ascii="仿宋" w:hAnsi="仿宋" w:eastAsia="仿宋" w:cs="仿宋"/>
                <w:color w:val="000000"/>
                <w:kern w:val="0"/>
                <w:szCs w:val="21"/>
              </w:rPr>
            </w:pPr>
            <w:r>
              <w:rPr>
                <w:rFonts w:hint="eastAsia" w:ascii="仿宋" w:hAnsi="仿宋" w:eastAsia="仿宋" w:cs="仿宋"/>
                <w:color w:val="000000"/>
                <w:kern w:val="0"/>
                <w:szCs w:val="21"/>
              </w:rPr>
              <w:t>（2）能够用英语进行一般的写作能力。</w:t>
            </w:r>
          </w:p>
        </w:tc>
        <w:tc>
          <w:tcPr>
            <w:tcW w:w="2250" w:type="dxa"/>
            <w:noWrap/>
          </w:tcPr>
          <w:p>
            <w:pPr>
              <w:widowControl/>
              <w:spacing w:before="100" w:beforeAutospacing="1" w:after="100" w:afterAutospacing="1" w:line="360" w:lineRule="exact"/>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《酒店英语》</w:t>
            </w:r>
          </w:p>
        </w:tc>
        <w:tc>
          <w:tcPr>
            <w:tcW w:w="3825" w:type="dxa"/>
            <w:noWrap/>
          </w:tcPr>
          <w:p>
            <w:pPr>
              <w:numPr>
                <w:ilvl w:val="0"/>
                <w:numId w:val="18"/>
              </w:numPr>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对英语单词、语法等普通话会话的</w:t>
            </w:r>
            <w:r>
              <w:rPr>
                <w:rFonts w:hint="eastAsia" w:ascii="仿宋" w:hAnsi="仿宋" w:eastAsia="仿宋" w:cs="仿宋"/>
                <w:color w:val="000000"/>
                <w:kern w:val="0"/>
                <w:szCs w:val="21"/>
              </w:rPr>
              <w:t>基本</w:t>
            </w:r>
            <w:r>
              <w:rPr>
                <w:rFonts w:hint="eastAsia" w:ascii="仿宋" w:hAnsi="仿宋" w:eastAsia="仿宋" w:cs="仿宋"/>
                <w:color w:val="000000"/>
                <w:kern w:val="0"/>
                <w:szCs w:val="21"/>
                <w:lang w:val="zh-CN"/>
              </w:rPr>
              <w:t>内容学习，</w:t>
            </w:r>
          </w:p>
          <w:p>
            <w:pPr>
              <w:numPr>
                <w:ilvl w:val="0"/>
                <w:numId w:val="18"/>
              </w:numPr>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对酒店管理与服务等专业语言掌握外，重点进行会话训练与学习。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noWrap/>
          </w:tcPr>
          <w:p>
            <w:pPr>
              <w:widowControl/>
              <w:spacing w:before="100" w:beforeAutospacing="1" w:after="100" w:afterAutospacing="1" w:line="360" w:lineRule="exact"/>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w:t>
            </w:r>
            <w:r>
              <w:rPr>
                <w:rFonts w:hint="eastAsia" w:ascii="仿宋" w:hAnsi="仿宋" w:eastAsia="仿宋" w:cs="仿宋"/>
                <w:color w:val="000000"/>
                <w:kern w:val="0"/>
                <w:szCs w:val="21"/>
              </w:rPr>
              <w:t>1</w:t>
            </w:r>
            <w:r>
              <w:rPr>
                <w:rFonts w:hint="eastAsia" w:ascii="仿宋" w:hAnsi="仿宋" w:eastAsia="仿宋" w:cs="仿宋"/>
                <w:color w:val="000000"/>
                <w:kern w:val="0"/>
                <w:szCs w:val="21"/>
                <w:lang w:val="zh-CN"/>
              </w:rPr>
              <w:t>）掌握餐饮宴会设计的基本理论和实践技能，使之具有较强的从事酒店餐饮宴会设计实际工作的综合职业能力和素养。</w:t>
            </w:r>
          </w:p>
        </w:tc>
        <w:tc>
          <w:tcPr>
            <w:tcW w:w="2250" w:type="dxa"/>
            <w:noWrap/>
          </w:tcPr>
          <w:p>
            <w:pPr>
              <w:widowControl/>
              <w:spacing w:before="100" w:beforeAutospacing="1" w:after="100" w:afterAutospacing="1" w:line="360" w:lineRule="exact"/>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《宴会策划与设计》</w:t>
            </w:r>
          </w:p>
          <w:p>
            <w:pPr>
              <w:widowControl/>
              <w:spacing w:before="100" w:beforeAutospacing="1" w:after="100" w:afterAutospacing="1" w:line="360" w:lineRule="exact"/>
              <w:rPr>
                <w:rFonts w:ascii="仿宋" w:hAnsi="仿宋" w:eastAsia="仿宋" w:cs="仿宋"/>
                <w:color w:val="000000"/>
                <w:kern w:val="0"/>
                <w:szCs w:val="21"/>
                <w:lang w:val="zh-CN"/>
              </w:rPr>
            </w:pPr>
          </w:p>
        </w:tc>
        <w:tc>
          <w:tcPr>
            <w:tcW w:w="3825" w:type="dxa"/>
            <w:noWrap/>
          </w:tcPr>
          <w:p>
            <w:pPr>
              <w:numPr>
                <w:ilvl w:val="0"/>
                <w:numId w:val="19"/>
              </w:numPr>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宴会设计理念</w:t>
            </w:r>
          </w:p>
          <w:p>
            <w:pPr>
              <w:numPr>
                <w:ilvl w:val="0"/>
                <w:numId w:val="19"/>
              </w:numPr>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餐饮宴会设计策划</w:t>
            </w:r>
          </w:p>
          <w:p>
            <w:pPr>
              <w:numPr>
                <w:ilvl w:val="0"/>
                <w:numId w:val="19"/>
              </w:numPr>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宴会成本控制等。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noWrap/>
          </w:tcPr>
          <w:p>
            <w:pPr>
              <w:widowControl/>
              <w:numPr>
                <w:ilvl w:val="0"/>
                <w:numId w:val="20"/>
              </w:numPr>
              <w:spacing w:before="100" w:beforeAutospacing="1" w:after="100" w:afterAutospacing="1" w:line="360" w:lineRule="exact"/>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能够将酒店产品营销观念正确运用在酒店业中的管理与经营。</w:t>
            </w:r>
          </w:p>
          <w:p>
            <w:pPr>
              <w:widowControl/>
              <w:numPr>
                <w:ilvl w:val="0"/>
                <w:numId w:val="20"/>
              </w:numPr>
              <w:spacing w:before="100" w:beforeAutospacing="1" w:after="100" w:afterAutospacing="1" w:line="360" w:lineRule="exact"/>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能客观分析比较酒店营销工作与其他行业营销工作的异同。</w:t>
            </w:r>
            <w:r>
              <w:rPr>
                <w:rFonts w:hint="eastAsia" w:ascii="仿宋" w:hAnsi="仿宋" w:eastAsia="仿宋" w:cs="仿宋"/>
                <w:color w:val="000000"/>
                <w:kern w:val="0"/>
                <w:szCs w:val="21"/>
                <w:lang w:val="zh-CN"/>
              </w:rPr>
              <w:tab/>
            </w:r>
          </w:p>
        </w:tc>
        <w:tc>
          <w:tcPr>
            <w:tcW w:w="2250" w:type="dxa"/>
            <w:noWrap/>
          </w:tcPr>
          <w:p>
            <w:pPr>
              <w:widowControl/>
              <w:spacing w:before="100" w:beforeAutospacing="1" w:after="100" w:afterAutospacing="1" w:line="360" w:lineRule="exact"/>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《酒店产品营销》</w:t>
            </w:r>
          </w:p>
        </w:tc>
        <w:tc>
          <w:tcPr>
            <w:tcW w:w="3825" w:type="dxa"/>
            <w:noWrap/>
          </w:tcPr>
          <w:p>
            <w:pPr>
              <w:numPr>
                <w:ilvl w:val="0"/>
                <w:numId w:val="21"/>
              </w:numPr>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酒店产品的特点及旅游酒店营销的基本原理</w:t>
            </w:r>
          </w:p>
          <w:p>
            <w:pPr>
              <w:numPr>
                <w:ilvl w:val="0"/>
                <w:numId w:val="21"/>
              </w:numPr>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酒店产品策略</w:t>
            </w:r>
          </w:p>
          <w:p>
            <w:pPr>
              <w:numPr>
                <w:ilvl w:val="0"/>
                <w:numId w:val="21"/>
              </w:numPr>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定价策略</w:t>
            </w:r>
          </w:p>
          <w:p>
            <w:pPr>
              <w:numPr>
                <w:ilvl w:val="0"/>
                <w:numId w:val="21"/>
              </w:numPr>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销售渠道策略</w:t>
            </w:r>
          </w:p>
          <w:p>
            <w:pPr>
              <w:numPr>
                <w:ilvl w:val="0"/>
                <w:numId w:val="21"/>
              </w:numPr>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酒店产品促销等。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noWrap/>
          </w:tcPr>
          <w:p>
            <w:pPr>
              <w:widowControl/>
              <w:numPr>
                <w:ilvl w:val="0"/>
                <w:numId w:val="22"/>
              </w:numPr>
              <w:spacing w:before="100" w:beforeAutospacing="1" w:after="100" w:afterAutospacing="1" w:line="360" w:lineRule="exact"/>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掌握酒店信息系统的基础概念.</w:t>
            </w:r>
          </w:p>
          <w:p>
            <w:pPr>
              <w:widowControl/>
              <w:numPr>
                <w:ilvl w:val="0"/>
                <w:numId w:val="22"/>
              </w:numPr>
              <w:spacing w:before="100" w:beforeAutospacing="1" w:after="100" w:afterAutospacing="1" w:line="360" w:lineRule="exact"/>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了解信息系统的基本技术和要求，以及所处的社会和法律环境.</w:t>
            </w:r>
          </w:p>
          <w:p>
            <w:pPr>
              <w:widowControl/>
              <w:numPr>
                <w:ilvl w:val="0"/>
                <w:numId w:val="22"/>
              </w:numPr>
              <w:spacing w:before="100" w:beforeAutospacing="1" w:after="100" w:afterAutospacing="1" w:line="360" w:lineRule="exact"/>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弄清酒店信息的实质和内容</w:t>
            </w:r>
          </w:p>
        </w:tc>
        <w:tc>
          <w:tcPr>
            <w:tcW w:w="2250" w:type="dxa"/>
            <w:noWrap/>
          </w:tcPr>
          <w:p>
            <w:pPr>
              <w:widowControl/>
              <w:spacing w:before="100" w:beforeAutospacing="1" w:after="100" w:afterAutospacing="1" w:line="360" w:lineRule="exact"/>
              <w:rPr>
                <w:rFonts w:ascii="仿宋" w:hAnsi="仿宋" w:eastAsia="仿宋" w:cs="仿宋"/>
                <w:color w:val="000000"/>
                <w:kern w:val="0"/>
                <w:szCs w:val="21"/>
                <w:lang w:val="zh-CN"/>
              </w:rPr>
            </w:pPr>
          </w:p>
          <w:p>
            <w:pPr>
              <w:widowControl/>
              <w:spacing w:before="100" w:beforeAutospacing="1" w:after="100" w:afterAutospacing="1" w:line="360" w:lineRule="exact"/>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《酒店信息系统》</w:t>
            </w:r>
          </w:p>
        </w:tc>
        <w:tc>
          <w:tcPr>
            <w:tcW w:w="3825" w:type="dxa"/>
            <w:noWrap/>
          </w:tcPr>
          <w:p>
            <w:pPr>
              <w:numPr>
                <w:ilvl w:val="0"/>
                <w:numId w:val="23"/>
              </w:numPr>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酒店信息系统基本概念</w:t>
            </w:r>
          </w:p>
          <w:p>
            <w:pPr>
              <w:numPr>
                <w:ilvl w:val="0"/>
                <w:numId w:val="23"/>
              </w:numPr>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基础理论和方法，全面了解并熟悉饭店管理部门信息应用的基本内容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noWrap/>
          </w:tcPr>
          <w:p>
            <w:pPr>
              <w:widowControl/>
              <w:numPr>
                <w:ilvl w:val="0"/>
                <w:numId w:val="24"/>
              </w:numPr>
              <w:spacing w:before="100" w:beforeAutospacing="1" w:after="100" w:afterAutospacing="1" w:line="360" w:lineRule="exact"/>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熟练运用酒店经营与管理理论</w:t>
            </w:r>
          </w:p>
          <w:p>
            <w:pPr>
              <w:widowControl/>
              <w:spacing w:before="100" w:beforeAutospacing="1" w:after="100" w:afterAutospacing="1" w:line="360" w:lineRule="exact"/>
              <w:rPr>
                <w:rFonts w:ascii="仿宋" w:hAnsi="仿宋" w:eastAsia="仿宋" w:cs="仿宋"/>
                <w:color w:val="000000"/>
                <w:kern w:val="0"/>
                <w:szCs w:val="21"/>
                <w:lang w:val="zh-CN"/>
              </w:rPr>
            </w:pPr>
            <w:r>
              <w:rPr>
                <w:rFonts w:hint="eastAsia" w:ascii="仿宋" w:hAnsi="仿宋" w:eastAsia="仿宋" w:cs="仿宋"/>
                <w:color w:val="000000"/>
                <w:kern w:val="0"/>
                <w:szCs w:val="21"/>
              </w:rPr>
              <w:t>知识开展酒店各项实际经营与管理工作</w:t>
            </w:r>
          </w:p>
        </w:tc>
        <w:tc>
          <w:tcPr>
            <w:tcW w:w="2250" w:type="dxa"/>
            <w:noWrap/>
          </w:tcPr>
          <w:p>
            <w:pPr>
              <w:widowControl/>
              <w:spacing w:before="100" w:beforeAutospacing="1" w:after="100" w:afterAutospacing="1" w:line="360" w:lineRule="exact"/>
              <w:rPr>
                <w:rFonts w:ascii="仿宋" w:hAnsi="仿宋" w:eastAsia="仿宋" w:cs="仿宋"/>
                <w:color w:val="000000"/>
                <w:kern w:val="0"/>
                <w:szCs w:val="21"/>
                <w:lang w:val="zh-CN"/>
              </w:rPr>
            </w:pPr>
          </w:p>
          <w:p>
            <w:pPr>
              <w:widowControl/>
              <w:spacing w:before="100" w:beforeAutospacing="1" w:after="100" w:afterAutospacing="1" w:line="360" w:lineRule="exact"/>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《酒店管理实务》</w:t>
            </w:r>
          </w:p>
        </w:tc>
        <w:tc>
          <w:tcPr>
            <w:tcW w:w="3825" w:type="dxa"/>
            <w:noWrap/>
          </w:tcPr>
          <w:p>
            <w:pPr>
              <w:numPr>
                <w:ilvl w:val="0"/>
                <w:numId w:val="25"/>
              </w:numPr>
              <w:autoSpaceDE w:val="0"/>
              <w:autoSpaceDN w:val="0"/>
              <w:adjustRightInd w:val="0"/>
              <w:spacing w:line="400" w:lineRule="exact"/>
              <w:rPr>
                <w:rFonts w:ascii="仿宋" w:hAnsi="仿宋" w:eastAsia="仿宋" w:cs="仿宋"/>
                <w:color w:val="000000"/>
                <w:szCs w:val="21"/>
              </w:rPr>
            </w:pPr>
            <w:r>
              <w:rPr>
                <w:rFonts w:hint="eastAsia" w:ascii="仿宋" w:hAnsi="仿宋" w:eastAsia="仿宋" w:cs="仿宋"/>
                <w:color w:val="000000"/>
                <w:szCs w:val="21"/>
              </w:rPr>
              <w:t>现代饭店管理的基本原理、基本方法及其应用</w:t>
            </w:r>
          </w:p>
          <w:p>
            <w:pPr>
              <w:numPr>
                <w:ilvl w:val="0"/>
                <w:numId w:val="25"/>
              </w:numPr>
              <w:autoSpaceDE w:val="0"/>
              <w:autoSpaceDN w:val="0"/>
              <w:adjustRightInd w:val="0"/>
              <w:spacing w:line="400" w:lineRule="exact"/>
              <w:rPr>
                <w:rFonts w:ascii="仿宋" w:hAnsi="仿宋" w:eastAsia="仿宋" w:cs="仿宋"/>
                <w:color w:val="000000"/>
                <w:szCs w:val="21"/>
              </w:rPr>
            </w:pPr>
            <w:r>
              <w:rPr>
                <w:rFonts w:hint="eastAsia" w:ascii="仿宋" w:hAnsi="仿宋" w:eastAsia="仿宋" w:cs="仿宋"/>
                <w:color w:val="000000"/>
                <w:szCs w:val="21"/>
              </w:rPr>
              <w:t xml:space="preserve"> 饭店四大主营部门管理 </w:t>
            </w:r>
          </w:p>
          <w:p>
            <w:pPr>
              <w:numPr>
                <w:ilvl w:val="0"/>
                <w:numId w:val="25"/>
              </w:numPr>
              <w:autoSpaceDE w:val="0"/>
              <w:autoSpaceDN w:val="0"/>
              <w:adjustRightInd w:val="0"/>
              <w:spacing w:line="400" w:lineRule="exact"/>
              <w:rPr>
                <w:rFonts w:ascii="仿宋" w:hAnsi="仿宋" w:eastAsia="仿宋" w:cs="仿宋"/>
                <w:color w:val="000000"/>
                <w:szCs w:val="21"/>
              </w:rPr>
            </w:pPr>
            <w:r>
              <w:rPr>
                <w:rFonts w:hint="eastAsia" w:ascii="仿宋" w:hAnsi="仿宋" w:eastAsia="仿宋" w:cs="仿宋"/>
                <w:color w:val="000000"/>
                <w:szCs w:val="21"/>
              </w:rPr>
              <w:t>饭店营销管理</w:t>
            </w:r>
          </w:p>
          <w:p>
            <w:pPr>
              <w:numPr>
                <w:ilvl w:val="0"/>
                <w:numId w:val="25"/>
              </w:numPr>
              <w:autoSpaceDE w:val="0"/>
              <w:autoSpaceDN w:val="0"/>
              <w:adjustRightInd w:val="0"/>
              <w:spacing w:line="400" w:lineRule="exact"/>
              <w:rPr>
                <w:rFonts w:ascii="仿宋" w:hAnsi="仿宋" w:eastAsia="仿宋" w:cs="仿宋"/>
                <w:color w:val="000000"/>
                <w:szCs w:val="21"/>
              </w:rPr>
            </w:pPr>
            <w:r>
              <w:rPr>
                <w:rFonts w:hint="eastAsia" w:ascii="仿宋" w:hAnsi="仿宋" w:eastAsia="仿宋" w:cs="仿宋"/>
                <w:color w:val="000000"/>
                <w:szCs w:val="21"/>
              </w:rPr>
              <w:t>饭店服务质量管理</w:t>
            </w:r>
          </w:p>
          <w:p>
            <w:pPr>
              <w:numPr>
                <w:ilvl w:val="0"/>
                <w:numId w:val="25"/>
              </w:numPr>
              <w:autoSpaceDE w:val="0"/>
              <w:autoSpaceDN w:val="0"/>
              <w:adjustRightInd w:val="0"/>
              <w:spacing w:line="400" w:lineRule="exact"/>
              <w:rPr>
                <w:rFonts w:ascii="仿宋" w:hAnsi="仿宋" w:eastAsia="仿宋" w:cs="仿宋"/>
                <w:color w:val="000000"/>
                <w:szCs w:val="21"/>
              </w:rPr>
            </w:pPr>
            <w:r>
              <w:rPr>
                <w:rFonts w:hint="eastAsia" w:ascii="仿宋" w:hAnsi="仿宋" w:eastAsia="仿宋" w:cs="仿宋"/>
                <w:color w:val="000000"/>
                <w:szCs w:val="21"/>
              </w:rPr>
              <w:t>饭店建筑设备管理</w:t>
            </w:r>
          </w:p>
          <w:p>
            <w:pPr>
              <w:numPr>
                <w:ilvl w:val="0"/>
                <w:numId w:val="25"/>
              </w:numPr>
              <w:autoSpaceDE w:val="0"/>
              <w:autoSpaceDN w:val="0"/>
              <w:adjustRightInd w:val="0"/>
              <w:spacing w:line="400" w:lineRule="exact"/>
              <w:rPr>
                <w:rFonts w:ascii="仿宋" w:hAnsi="仿宋" w:eastAsia="仿宋" w:cs="仿宋"/>
                <w:color w:val="000000"/>
                <w:szCs w:val="21"/>
              </w:rPr>
            </w:pPr>
            <w:r>
              <w:rPr>
                <w:rFonts w:hint="eastAsia" w:ascii="仿宋" w:hAnsi="仿宋" w:eastAsia="仿宋" w:cs="仿宋"/>
                <w:color w:val="000000"/>
                <w:szCs w:val="21"/>
              </w:rPr>
              <w:t>饭店安全管理</w:t>
            </w:r>
          </w:p>
          <w:p>
            <w:pPr>
              <w:numPr>
                <w:ilvl w:val="0"/>
                <w:numId w:val="25"/>
              </w:numPr>
              <w:autoSpaceDE w:val="0"/>
              <w:autoSpaceDN w:val="0"/>
              <w:adjustRightInd w:val="0"/>
              <w:spacing w:line="400" w:lineRule="exact"/>
              <w:rPr>
                <w:rFonts w:ascii="仿宋" w:hAnsi="仿宋" w:eastAsia="仿宋" w:cs="仿宋"/>
                <w:color w:val="000000"/>
                <w:kern w:val="0"/>
                <w:szCs w:val="21"/>
                <w:lang w:val="zh-CN"/>
              </w:rPr>
            </w:pPr>
            <w:r>
              <w:rPr>
                <w:rFonts w:hint="eastAsia" w:ascii="仿宋" w:hAnsi="仿宋" w:eastAsia="仿宋" w:cs="仿宋"/>
                <w:color w:val="000000"/>
                <w:szCs w:val="21"/>
              </w:rPr>
              <w:t>饭店CIS体系建设管理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60" w:type="dxa"/>
            <w:noWrap/>
          </w:tcPr>
          <w:p>
            <w:pPr>
              <w:widowControl/>
              <w:spacing w:before="100" w:beforeAutospacing="1" w:after="100" w:afterAutospacing="1" w:line="360" w:lineRule="exact"/>
              <w:rPr>
                <w:rFonts w:ascii="仿宋" w:hAnsi="仿宋" w:eastAsia="仿宋" w:cs="仿宋"/>
                <w:color w:val="000000"/>
                <w:kern w:val="0"/>
                <w:szCs w:val="21"/>
                <w:lang w:val="zh-CN"/>
              </w:rPr>
            </w:pPr>
          </w:p>
          <w:p>
            <w:pPr>
              <w:widowControl/>
              <w:spacing w:before="100" w:beforeAutospacing="1" w:after="100" w:afterAutospacing="1" w:line="360" w:lineRule="exact"/>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能够对酒店整体岗位有一个全面的了解，根据自己的实际情况，以后选择合适自己的岗位。</w:t>
            </w:r>
          </w:p>
          <w:p>
            <w:pPr>
              <w:widowControl/>
              <w:spacing w:before="100" w:beforeAutospacing="1" w:after="100" w:afterAutospacing="1" w:line="360" w:lineRule="exact"/>
              <w:rPr>
                <w:rFonts w:ascii="仿宋" w:hAnsi="仿宋" w:eastAsia="仿宋" w:cs="仿宋"/>
                <w:color w:val="000000"/>
                <w:kern w:val="0"/>
                <w:szCs w:val="21"/>
                <w:lang w:val="zh-CN"/>
              </w:rPr>
            </w:pPr>
          </w:p>
        </w:tc>
        <w:tc>
          <w:tcPr>
            <w:tcW w:w="2250" w:type="dxa"/>
            <w:noWrap/>
          </w:tcPr>
          <w:p>
            <w:pPr>
              <w:widowControl/>
              <w:spacing w:before="100" w:beforeAutospacing="1" w:after="100" w:afterAutospacing="1" w:line="360" w:lineRule="exact"/>
              <w:rPr>
                <w:rFonts w:ascii="仿宋" w:hAnsi="仿宋" w:eastAsia="仿宋" w:cs="仿宋"/>
                <w:color w:val="000000"/>
                <w:kern w:val="0"/>
                <w:szCs w:val="21"/>
                <w:lang w:val="zh-CN"/>
              </w:rPr>
            </w:pPr>
          </w:p>
          <w:p>
            <w:pPr>
              <w:widowControl/>
              <w:spacing w:before="100" w:beforeAutospacing="1" w:after="100" w:afterAutospacing="1" w:line="360" w:lineRule="exact"/>
              <w:rPr>
                <w:rFonts w:ascii="仿宋" w:hAnsi="仿宋" w:eastAsia="仿宋" w:cs="仿宋"/>
                <w:color w:val="000000"/>
                <w:kern w:val="0"/>
                <w:szCs w:val="21"/>
                <w:lang w:val="zh-CN"/>
              </w:rPr>
            </w:pPr>
          </w:p>
          <w:p>
            <w:pPr>
              <w:widowControl/>
              <w:spacing w:before="100" w:beforeAutospacing="1" w:after="100" w:afterAutospacing="1" w:line="360" w:lineRule="exact"/>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《认知实践》</w:t>
            </w:r>
          </w:p>
        </w:tc>
        <w:tc>
          <w:tcPr>
            <w:tcW w:w="3825" w:type="dxa"/>
            <w:noWrap/>
          </w:tcPr>
          <w:p>
            <w:pPr>
              <w:numPr>
                <w:ilvl w:val="0"/>
                <w:numId w:val="26"/>
              </w:numPr>
              <w:spacing w:line="360" w:lineRule="auto"/>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对旅游饭店的各个岗位认识</w:t>
            </w:r>
          </w:p>
          <w:p>
            <w:pPr>
              <w:numPr>
                <w:ilvl w:val="0"/>
                <w:numId w:val="26"/>
              </w:numPr>
              <w:spacing w:line="360" w:lineRule="auto"/>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通过专业人员对相关工作岗位的介绍，使学生了解旅游饭店和其他旅游企业岗位职责</w:t>
            </w:r>
          </w:p>
          <w:p>
            <w:pPr>
              <w:numPr>
                <w:ilvl w:val="0"/>
                <w:numId w:val="26"/>
              </w:numPr>
              <w:spacing w:line="360" w:lineRule="auto"/>
              <w:rPr>
                <w:rFonts w:ascii="仿宋" w:hAnsi="仿宋" w:eastAsia="仿宋" w:cs="仿宋"/>
                <w:color w:val="000000"/>
                <w:kern w:val="0"/>
                <w:szCs w:val="21"/>
                <w:lang w:val="zh-CN"/>
              </w:rPr>
            </w:pPr>
            <w:r>
              <w:rPr>
                <w:rFonts w:hint="eastAsia" w:ascii="仿宋" w:hAnsi="仿宋" w:eastAsia="仿宋" w:cs="仿宋"/>
                <w:color w:val="000000"/>
                <w:kern w:val="0"/>
                <w:szCs w:val="21"/>
                <w:lang w:val="zh-CN"/>
              </w:rPr>
              <w:t>熟悉毕业后工作的岗位，促进学生学习的积极性。</w:t>
            </w:r>
          </w:p>
          <w:p>
            <w:pPr>
              <w:rPr>
                <w:rFonts w:ascii="仿宋" w:hAnsi="仿宋" w:eastAsia="仿宋" w:cs="仿宋"/>
                <w:color w:val="000000"/>
                <w:kern w:val="0"/>
                <w:szCs w:val="21"/>
                <w:lang w:val="zh-CN"/>
              </w:rPr>
            </w:pPr>
          </w:p>
        </w:tc>
      </w:tr>
    </w:tbl>
    <w:p>
      <w:pPr>
        <w:pStyle w:val="3"/>
        <w:spacing w:beforeLines="0" w:afterLines="0" w:line="500" w:lineRule="exact"/>
        <w:rPr>
          <w:rFonts w:ascii="仿宋" w:hAnsi="仿宋" w:eastAsia="仿宋" w:cs="仿宋"/>
          <w:color w:val="auto"/>
          <w:sz w:val="24"/>
          <w:szCs w:val="24"/>
        </w:rPr>
      </w:pPr>
      <w:r>
        <w:rPr>
          <w:rFonts w:hint="eastAsia" w:ascii="仿宋" w:hAnsi="仿宋" w:eastAsia="仿宋" w:cs="仿宋"/>
          <w:color w:val="auto"/>
          <w:sz w:val="24"/>
          <w:szCs w:val="24"/>
        </w:rPr>
        <w:t>4．专业综合课</w:t>
      </w:r>
    </w:p>
    <w:tbl>
      <w:tblPr>
        <w:tblStyle w:val="10"/>
        <w:tblW w:w="9135"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45"/>
        <w:gridCol w:w="2265"/>
        <w:gridCol w:w="38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noWrap/>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专业综合能力</w:t>
            </w:r>
          </w:p>
        </w:tc>
        <w:tc>
          <w:tcPr>
            <w:tcW w:w="2265" w:type="dxa"/>
            <w:noWrap/>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825" w:type="dxa"/>
            <w:noWrap/>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noWrap/>
          </w:tcPr>
          <w:p>
            <w:pPr>
              <w:spacing w:line="360" w:lineRule="auto"/>
              <w:jc w:val="left"/>
              <w:rPr>
                <w:rFonts w:ascii="仿宋" w:hAnsi="仿宋" w:eastAsia="仿宋" w:cs="仿宋"/>
                <w:color w:val="000000"/>
                <w:szCs w:val="21"/>
              </w:rPr>
            </w:pPr>
            <w:r>
              <w:rPr>
                <w:rFonts w:hint="eastAsia" w:ascii="仿宋" w:hAnsi="仿宋" w:eastAsia="仿宋" w:cs="仿宋"/>
                <w:color w:val="000000"/>
                <w:szCs w:val="21"/>
              </w:rPr>
              <w:t>通过酒店等旅游企业的综合实习</w:t>
            </w:r>
          </w:p>
          <w:p>
            <w:pPr>
              <w:numPr>
                <w:ilvl w:val="0"/>
                <w:numId w:val="27"/>
              </w:numPr>
              <w:spacing w:line="360" w:lineRule="auto"/>
              <w:jc w:val="left"/>
              <w:rPr>
                <w:rFonts w:ascii="仿宋" w:hAnsi="仿宋" w:eastAsia="仿宋" w:cs="仿宋"/>
                <w:color w:val="000000"/>
                <w:szCs w:val="21"/>
              </w:rPr>
            </w:pPr>
            <w:r>
              <w:rPr>
                <w:rFonts w:hint="eastAsia" w:ascii="仿宋" w:hAnsi="仿宋" w:eastAsia="仿宋" w:cs="仿宋"/>
                <w:color w:val="000000"/>
                <w:szCs w:val="21"/>
              </w:rPr>
              <w:t>加深和巩固学生所学的理</w:t>
            </w:r>
          </w:p>
          <w:p>
            <w:pPr>
              <w:spacing w:line="360" w:lineRule="auto"/>
              <w:jc w:val="left"/>
              <w:rPr>
                <w:rFonts w:ascii="仿宋" w:hAnsi="仿宋" w:eastAsia="仿宋" w:cs="仿宋"/>
                <w:color w:val="000000"/>
                <w:szCs w:val="21"/>
              </w:rPr>
            </w:pPr>
            <w:r>
              <w:rPr>
                <w:rFonts w:hint="eastAsia" w:ascii="仿宋" w:hAnsi="仿宋" w:eastAsia="仿宋" w:cs="仿宋"/>
                <w:color w:val="000000"/>
                <w:szCs w:val="21"/>
              </w:rPr>
              <w:t>论知识，训练和培养学生实际工作能力，实现学以致用的能力。</w:t>
            </w:r>
          </w:p>
          <w:p>
            <w:pPr>
              <w:numPr>
                <w:ilvl w:val="0"/>
                <w:numId w:val="23"/>
              </w:numPr>
              <w:spacing w:line="360" w:lineRule="auto"/>
              <w:jc w:val="left"/>
              <w:rPr>
                <w:rFonts w:ascii="仿宋" w:hAnsi="仿宋" w:eastAsia="仿宋" w:cs="仿宋"/>
                <w:color w:val="000000"/>
                <w:szCs w:val="21"/>
              </w:rPr>
            </w:pPr>
            <w:r>
              <w:rPr>
                <w:rFonts w:hint="eastAsia" w:ascii="仿宋" w:hAnsi="仿宋" w:eastAsia="仿宋" w:cs="仿宋"/>
                <w:color w:val="000000"/>
                <w:szCs w:val="21"/>
              </w:rPr>
              <w:t>在实习中熟悉和掌握酒店管理的内容、步骤和方法，提高实际工作能力和业务素质的能力</w:t>
            </w:r>
          </w:p>
          <w:p>
            <w:pPr>
              <w:spacing w:line="360" w:lineRule="auto"/>
              <w:jc w:val="left"/>
              <w:rPr>
                <w:rFonts w:ascii="仿宋" w:hAnsi="仿宋" w:eastAsia="仿宋" w:cs="仿宋"/>
                <w:kern w:val="0"/>
                <w:szCs w:val="21"/>
              </w:rPr>
            </w:pPr>
            <w:r>
              <w:rPr>
                <w:rFonts w:hint="eastAsia" w:ascii="仿宋" w:hAnsi="仿宋" w:eastAsia="仿宋" w:cs="仿宋"/>
                <w:color w:val="000000"/>
                <w:szCs w:val="21"/>
              </w:rPr>
              <w:t>（3）为撰写毕业论文或进行毕业设计搜集资料、奠定基础的能力。</w:t>
            </w:r>
          </w:p>
        </w:tc>
        <w:tc>
          <w:tcPr>
            <w:tcW w:w="2265" w:type="dxa"/>
            <w:noWrap/>
          </w:tcPr>
          <w:p>
            <w:pPr>
              <w:tabs>
                <w:tab w:val="center" w:pos="4153"/>
                <w:tab w:val="right" w:pos="8306"/>
              </w:tabs>
              <w:snapToGrid w:val="0"/>
              <w:spacing w:before="156" w:beforeLines="50" w:after="156" w:afterLines="50" w:line="300" w:lineRule="exact"/>
              <w:rPr>
                <w:rFonts w:ascii="仿宋" w:hAnsi="仿宋" w:eastAsia="仿宋" w:cs="仿宋"/>
                <w:color w:val="000000"/>
                <w:kern w:val="0"/>
                <w:szCs w:val="21"/>
              </w:rPr>
            </w:pPr>
          </w:p>
          <w:p>
            <w:pPr>
              <w:spacing w:line="360" w:lineRule="auto"/>
              <w:jc w:val="center"/>
              <w:rPr>
                <w:rFonts w:ascii="仿宋" w:hAnsi="仿宋" w:eastAsia="仿宋" w:cs="仿宋"/>
                <w:color w:val="000000"/>
                <w:szCs w:val="21"/>
              </w:rPr>
            </w:pPr>
            <w:r>
              <w:rPr>
                <w:rFonts w:hint="eastAsia" w:ascii="仿宋" w:hAnsi="仿宋" w:eastAsia="仿宋" w:cs="仿宋"/>
                <w:color w:val="000000"/>
                <w:szCs w:val="21"/>
              </w:rPr>
              <w:t>顶岗实习</w:t>
            </w:r>
          </w:p>
          <w:p>
            <w:pPr>
              <w:tabs>
                <w:tab w:val="center" w:pos="4153"/>
                <w:tab w:val="right" w:pos="8306"/>
              </w:tabs>
              <w:snapToGrid w:val="0"/>
              <w:spacing w:before="156" w:beforeLines="50" w:after="156" w:afterLines="50" w:line="300" w:lineRule="exact"/>
              <w:rPr>
                <w:rFonts w:ascii="仿宋" w:hAnsi="仿宋" w:eastAsia="仿宋" w:cs="仿宋"/>
                <w:color w:val="000000"/>
                <w:kern w:val="0"/>
                <w:szCs w:val="21"/>
              </w:rPr>
            </w:pPr>
          </w:p>
          <w:p>
            <w:pPr>
              <w:tabs>
                <w:tab w:val="center" w:pos="4153"/>
                <w:tab w:val="right" w:pos="8306"/>
              </w:tabs>
              <w:snapToGrid w:val="0"/>
              <w:spacing w:before="156" w:beforeLines="50" w:after="156" w:afterLines="50" w:line="300" w:lineRule="exact"/>
              <w:rPr>
                <w:rFonts w:ascii="仿宋" w:hAnsi="仿宋" w:eastAsia="仿宋" w:cs="仿宋"/>
                <w:color w:val="000000"/>
                <w:kern w:val="0"/>
                <w:szCs w:val="21"/>
              </w:rPr>
            </w:pPr>
          </w:p>
          <w:p>
            <w:pPr>
              <w:tabs>
                <w:tab w:val="center" w:pos="4153"/>
                <w:tab w:val="right" w:pos="8306"/>
              </w:tabs>
              <w:snapToGrid w:val="0"/>
              <w:spacing w:before="156" w:beforeLines="50" w:after="156" w:afterLines="50" w:line="300" w:lineRule="exact"/>
              <w:rPr>
                <w:rFonts w:ascii="仿宋" w:hAnsi="仿宋" w:eastAsia="仿宋" w:cs="仿宋"/>
                <w:color w:val="000000"/>
                <w:kern w:val="0"/>
                <w:szCs w:val="21"/>
              </w:rPr>
            </w:pPr>
          </w:p>
          <w:p>
            <w:pPr>
              <w:tabs>
                <w:tab w:val="center" w:pos="4153"/>
                <w:tab w:val="right" w:pos="8306"/>
              </w:tabs>
              <w:snapToGrid w:val="0"/>
              <w:spacing w:before="156" w:beforeLines="50" w:after="156" w:afterLines="50" w:line="300" w:lineRule="exact"/>
              <w:rPr>
                <w:rFonts w:ascii="仿宋" w:hAnsi="仿宋" w:eastAsia="仿宋" w:cs="仿宋"/>
                <w:color w:val="000000"/>
                <w:kern w:val="0"/>
                <w:szCs w:val="21"/>
              </w:rPr>
            </w:pPr>
          </w:p>
          <w:p>
            <w:pPr>
              <w:tabs>
                <w:tab w:val="center" w:pos="4153"/>
                <w:tab w:val="right" w:pos="8306"/>
              </w:tabs>
              <w:snapToGrid w:val="0"/>
              <w:spacing w:before="156" w:beforeLines="50" w:after="156" w:afterLines="50" w:line="300" w:lineRule="exact"/>
              <w:rPr>
                <w:rFonts w:ascii="仿宋" w:hAnsi="仿宋" w:eastAsia="仿宋" w:cs="仿宋"/>
                <w:color w:val="000000"/>
                <w:kern w:val="0"/>
                <w:szCs w:val="21"/>
              </w:rPr>
            </w:pPr>
          </w:p>
          <w:p>
            <w:pPr>
              <w:tabs>
                <w:tab w:val="center" w:pos="4153"/>
                <w:tab w:val="right" w:pos="8306"/>
              </w:tabs>
              <w:snapToGrid w:val="0"/>
              <w:spacing w:before="156" w:beforeLines="50" w:after="156" w:afterLines="50" w:line="300" w:lineRule="exact"/>
              <w:rPr>
                <w:rFonts w:ascii="仿宋" w:hAnsi="仿宋" w:eastAsia="仿宋" w:cs="仿宋"/>
                <w:color w:val="000000"/>
                <w:kern w:val="0"/>
                <w:szCs w:val="21"/>
              </w:rPr>
            </w:pPr>
          </w:p>
          <w:p>
            <w:pPr>
              <w:tabs>
                <w:tab w:val="center" w:pos="4153"/>
                <w:tab w:val="right" w:pos="8306"/>
              </w:tabs>
              <w:snapToGrid w:val="0"/>
              <w:spacing w:before="156" w:beforeLines="50" w:after="156" w:afterLines="50" w:line="300" w:lineRule="exact"/>
              <w:rPr>
                <w:rFonts w:ascii="仿宋" w:hAnsi="仿宋" w:eastAsia="仿宋" w:cs="仿宋"/>
                <w:color w:val="000000"/>
                <w:kern w:val="0"/>
                <w:szCs w:val="21"/>
              </w:rPr>
            </w:pPr>
          </w:p>
          <w:p>
            <w:pPr>
              <w:tabs>
                <w:tab w:val="center" w:pos="4153"/>
                <w:tab w:val="right" w:pos="8306"/>
              </w:tabs>
              <w:snapToGrid w:val="0"/>
              <w:spacing w:before="156" w:beforeLines="50" w:after="156" w:afterLines="50" w:line="300" w:lineRule="exact"/>
              <w:rPr>
                <w:rFonts w:ascii="仿宋" w:hAnsi="仿宋" w:eastAsia="仿宋" w:cs="仿宋"/>
                <w:color w:val="000000"/>
                <w:kern w:val="0"/>
                <w:szCs w:val="21"/>
              </w:rPr>
            </w:pPr>
          </w:p>
          <w:p>
            <w:pPr>
              <w:tabs>
                <w:tab w:val="center" w:pos="4153"/>
                <w:tab w:val="right" w:pos="8306"/>
              </w:tabs>
              <w:snapToGrid w:val="0"/>
              <w:spacing w:before="156" w:beforeLines="50" w:after="156" w:afterLines="50" w:line="300" w:lineRule="exact"/>
              <w:rPr>
                <w:rFonts w:ascii="仿宋" w:hAnsi="仿宋" w:eastAsia="仿宋" w:cs="仿宋"/>
                <w:kern w:val="0"/>
                <w:szCs w:val="21"/>
              </w:rPr>
            </w:pPr>
          </w:p>
        </w:tc>
        <w:tc>
          <w:tcPr>
            <w:tcW w:w="3825" w:type="dxa"/>
            <w:noWrap/>
          </w:tcPr>
          <w:p>
            <w:pPr>
              <w:tabs>
                <w:tab w:val="center" w:pos="4153"/>
                <w:tab w:val="right" w:pos="8306"/>
              </w:tabs>
              <w:snapToGrid w:val="0"/>
              <w:spacing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⑴综合本专业学习内容，确定毕业设计方向。</w:t>
            </w:r>
          </w:p>
          <w:p>
            <w:pPr>
              <w:tabs>
                <w:tab w:val="center" w:pos="4153"/>
                <w:tab w:val="right" w:pos="8306"/>
              </w:tabs>
              <w:snapToGrid w:val="0"/>
              <w:spacing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⑵收集毕业设计相关国内外研究现状，写出简单、明了的文献综述</w:t>
            </w:r>
          </w:p>
          <w:p>
            <w:pPr>
              <w:tabs>
                <w:tab w:val="center" w:pos="4153"/>
                <w:tab w:val="right" w:pos="8306"/>
              </w:tabs>
              <w:snapToGrid w:val="0"/>
              <w:spacing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(3)安排毕业设计计划，按计划完成毕业设计。</w:t>
            </w:r>
          </w:p>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(4)毕业设计的提交、答辩。</w:t>
            </w:r>
          </w:p>
          <w:p>
            <w:pPr>
              <w:tabs>
                <w:tab w:val="center" w:pos="4153"/>
                <w:tab w:val="right" w:pos="8306"/>
              </w:tabs>
              <w:snapToGrid w:val="0"/>
              <w:spacing w:line="300" w:lineRule="exact"/>
              <w:outlineLvl w:val="3"/>
              <w:rPr>
                <w:rFonts w:ascii="仿宋" w:hAnsi="仿宋" w:eastAsia="仿宋" w:cs="仿宋"/>
                <w:kern w:val="0"/>
                <w:szCs w:val="21"/>
              </w:rPr>
            </w:pPr>
            <w:r>
              <w:rPr>
                <w:rFonts w:hint="eastAsia" w:ascii="仿宋" w:hAnsi="仿宋" w:eastAsia="仿宋" w:cs="仿宋"/>
                <w:color w:val="000000"/>
                <w:szCs w:val="21"/>
              </w:rPr>
              <w:t>（</w:t>
            </w:r>
            <w:r>
              <w:rPr>
                <w:rFonts w:hint="eastAsia" w:ascii="仿宋" w:hAnsi="仿宋" w:eastAsia="仿宋" w:cs="仿宋"/>
                <w:color w:val="000000"/>
                <w:kern w:val="0"/>
                <w:szCs w:val="21"/>
              </w:rPr>
              <w:t>5）本专业教学计划要求的一项重要实践环节，采用2+1模式，根据酒店专业特色在第二学期6月份—9月跟岗实习和第四学期6月—9月顶岗实习和第五学期及第六学期进行定岗实习。通过现场动手与锻炼，培养学生的思维和观察能力，加深对工作过程的认识，养成遵章守纪的好习惯，为实际操作专业知识，综合运用知识解决实际问题及毕业后从事具体工作打下扎实的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45" w:type="dxa"/>
            <w:noWrap/>
          </w:tcPr>
          <w:p>
            <w:pPr>
              <w:spacing w:line="442" w:lineRule="exact"/>
              <w:rPr>
                <w:rFonts w:ascii="仿宋" w:hAnsi="仿宋" w:eastAsia="仿宋" w:cs="仿宋"/>
                <w:kern w:val="0"/>
                <w:szCs w:val="21"/>
              </w:rPr>
            </w:pPr>
            <w:r>
              <w:rPr>
                <w:rFonts w:hint="eastAsia" w:ascii="仿宋" w:hAnsi="仿宋" w:eastAsia="仿宋" w:cs="仿宋"/>
                <w:color w:val="000000"/>
                <w:szCs w:val="21"/>
              </w:rPr>
              <w:t>通过毕业论文或毕业设计，培养学生综合地运用所学专业知识和技能解决酒店企业问题的能力，并使学生受到科学研究工作或设计工作的初步训练，进一步提高学生的职业素质。</w:t>
            </w:r>
          </w:p>
        </w:tc>
        <w:tc>
          <w:tcPr>
            <w:tcW w:w="2265" w:type="dxa"/>
            <w:noWrap/>
          </w:tcPr>
          <w:p>
            <w:pPr>
              <w:tabs>
                <w:tab w:val="center" w:pos="4153"/>
                <w:tab w:val="right" w:pos="8306"/>
              </w:tabs>
              <w:snapToGrid w:val="0"/>
              <w:spacing w:before="156" w:beforeLines="50" w:after="156" w:afterLines="50" w:line="300" w:lineRule="exact"/>
              <w:ind w:firstLine="210" w:firstLineChars="100"/>
              <w:rPr>
                <w:rFonts w:ascii="仿宋" w:hAnsi="仿宋" w:eastAsia="仿宋" w:cs="仿宋"/>
                <w:color w:val="000000"/>
                <w:kern w:val="0"/>
                <w:szCs w:val="21"/>
              </w:rPr>
            </w:pPr>
            <w:r>
              <w:rPr>
                <w:rFonts w:hint="eastAsia" w:ascii="仿宋" w:hAnsi="仿宋" w:eastAsia="仿宋" w:cs="仿宋"/>
                <w:color w:val="000000"/>
                <w:kern w:val="0"/>
                <w:szCs w:val="21"/>
              </w:rPr>
              <w:t>《毕业论文》</w:t>
            </w:r>
          </w:p>
        </w:tc>
        <w:tc>
          <w:tcPr>
            <w:tcW w:w="3825" w:type="dxa"/>
            <w:noWrap/>
          </w:tcPr>
          <w:p>
            <w:pPr>
              <w:tabs>
                <w:tab w:val="center" w:pos="4153"/>
                <w:tab w:val="right" w:pos="8306"/>
              </w:tabs>
              <w:snapToGrid w:val="0"/>
              <w:spacing w:line="300" w:lineRule="exact"/>
              <w:outlineLvl w:val="3"/>
              <w:rPr>
                <w:rFonts w:ascii="仿宋" w:hAnsi="仿宋" w:eastAsia="仿宋"/>
                <w:color w:val="000000"/>
                <w:szCs w:val="21"/>
              </w:rPr>
            </w:pPr>
            <w:r>
              <w:rPr>
                <w:rFonts w:hint="eastAsia" w:ascii="仿宋" w:hAnsi="仿宋" w:eastAsia="仿宋"/>
                <w:color w:val="000000"/>
                <w:szCs w:val="21"/>
              </w:rPr>
              <w:t>（1）行</w:t>
            </w:r>
            <w:r>
              <w:rPr>
                <w:rFonts w:ascii="仿宋" w:hAnsi="仿宋" w:eastAsia="仿宋"/>
                <w:color w:val="000000"/>
                <w:szCs w:val="21"/>
              </w:rPr>
              <w:t>业通用能力</w:t>
            </w:r>
            <w:r>
              <w:rPr>
                <w:rFonts w:hint="eastAsia" w:ascii="仿宋" w:hAnsi="仿宋" w:eastAsia="仿宋"/>
                <w:color w:val="000000"/>
                <w:szCs w:val="21"/>
              </w:rPr>
              <w:t>:</w:t>
            </w:r>
            <w:r>
              <w:rPr>
                <w:rFonts w:ascii="仿宋" w:hAnsi="仿宋" w:eastAsia="仿宋"/>
                <w:color w:val="000000"/>
                <w:szCs w:val="21"/>
              </w:rPr>
              <w:t>熟悉专业岗位的操作流程;具有团队合作精神;具有自我学习、知识技能的更新、适应岗位变化及社交公关能力。</w:t>
            </w:r>
          </w:p>
          <w:p>
            <w:pPr>
              <w:tabs>
                <w:tab w:val="center" w:pos="4153"/>
                <w:tab w:val="right" w:pos="8306"/>
              </w:tabs>
              <w:snapToGrid w:val="0"/>
              <w:spacing w:line="300" w:lineRule="exact"/>
              <w:outlineLvl w:val="3"/>
              <w:rPr>
                <w:rFonts w:ascii="仿宋" w:hAnsi="仿宋" w:eastAsia="仿宋"/>
                <w:color w:val="000000"/>
                <w:szCs w:val="21"/>
              </w:rPr>
            </w:pPr>
            <w:r>
              <w:rPr>
                <w:rFonts w:hint="eastAsia" w:ascii="仿宋" w:hAnsi="仿宋" w:eastAsia="仿宋"/>
                <w:color w:val="000000"/>
                <w:szCs w:val="21"/>
              </w:rPr>
              <w:t>（2）</w:t>
            </w:r>
            <w:r>
              <w:rPr>
                <w:rFonts w:ascii="仿宋" w:hAnsi="仿宋" w:eastAsia="仿宋"/>
                <w:color w:val="000000"/>
                <w:szCs w:val="21"/>
              </w:rPr>
              <w:t>关键岗位能力</w:t>
            </w:r>
            <w:r>
              <w:rPr>
                <w:rFonts w:hint="eastAsia" w:ascii="仿宋" w:hAnsi="仿宋" w:eastAsia="仿宋"/>
                <w:color w:val="000000"/>
                <w:szCs w:val="21"/>
              </w:rPr>
              <w:t>:</w:t>
            </w:r>
            <w:r>
              <w:rPr>
                <w:rFonts w:ascii="仿宋" w:hAnsi="仿宋" w:eastAsia="仿宋"/>
                <w:color w:val="000000"/>
                <w:szCs w:val="21"/>
              </w:rPr>
              <w:t>培养各专业关键岗位所具备的能力。</w:t>
            </w:r>
          </w:p>
          <w:p>
            <w:pPr>
              <w:tabs>
                <w:tab w:val="center" w:pos="4153"/>
                <w:tab w:val="right" w:pos="8306"/>
              </w:tabs>
              <w:snapToGrid w:val="0"/>
              <w:spacing w:line="300" w:lineRule="exact"/>
              <w:outlineLvl w:val="3"/>
              <w:rPr>
                <w:rFonts w:ascii="仿宋" w:hAnsi="仿宋" w:eastAsia="仿宋"/>
                <w:color w:val="000000"/>
                <w:szCs w:val="21"/>
              </w:rPr>
            </w:pPr>
            <w:r>
              <w:rPr>
                <w:rFonts w:hint="eastAsia" w:ascii="仿宋" w:hAnsi="仿宋" w:eastAsia="仿宋"/>
                <w:color w:val="000000"/>
                <w:szCs w:val="21"/>
              </w:rPr>
              <w:t>（3）</w:t>
            </w:r>
            <w:r>
              <w:rPr>
                <w:rFonts w:ascii="仿宋" w:hAnsi="仿宋" w:eastAsia="仿宋"/>
                <w:color w:val="000000"/>
                <w:szCs w:val="21"/>
              </w:rPr>
              <w:t>素质结构</w:t>
            </w:r>
            <w:r>
              <w:rPr>
                <w:rFonts w:hint="eastAsia" w:ascii="仿宋" w:hAnsi="仿宋" w:eastAsia="仿宋"/>
                <w:color w:val="000000"/>
                <w:szCs w:val="21"/>
              </w:rPr>
              <w:t>:</w:t>
            </w:r>
            <w:r>
              <w:rPr>
                <w:rFonts w:ascii="仿宋" w:hAnsi="仿宋" w:eastAsia="仿宋"/>
                <w:color w:val="000000"/>
                <w:szCs w:val="21"/>
              </w:rPr>
              <w:t>培养良好的职业道德、较强的心理素质和优良的身体素质</w:t>
            </w:r>
          </w:p>
          <w:p>
            <w:pPr>
              <w:tabs>
                <w:tab w:val="center" w:pos="4153"/>
                <w:tab w:val="right" w:pos="8306"/>
              </w:tabs>
              <w:snapToGrid w:val="0"/>
              <w:spacing w:line="300" w:lineRule="exact"/>
              <w:jc w:val="left"/>
              <w:outlineLvl w:val="3"/>
              <w:rPr>
                <w:rFonts w:ascii="仿宋" w:hAnsi="仿宋" w:eastAsia="仿宋" w:cs="仿宋"/>
                <w:kern w:val="0"/>
                <w:szCs w:val="21"/>
              </w:rPr>
            </w:pPr>
            <w:r>
              <w:rPr>
                <w:rFonts w:hint="eastAsia" w:ascii="仿宋" w:hAnsi="仿宋" w:eastAsia="仿宋"/>
                <w:color w:val="000000"/>
                <w:szCs w:val="21"/>
              </w:rPr>
              <w:t>（4）按周填写《顶岗实习日志》</w:t>
            </w:r>
          </w:p>
        </w:tc>
      </w:tr>
    </w:tbl>
    <w:p>
      <w:pPr>
        <w:pStyle w:val="3"/>
        <w:spacing w:beforeLines="0" w:afterLines="0" w:line="500" w:lineRule="exact"/>
        <w:rPr>
          <w:rFonts w:ascii="仿宋" w:hAnsi="仿宋" w:eastAsia="仿宋" w:cs="仿宋"/>
          <w:bCs w:val="0"/>
          <w:color w:val="auto"/>
          <w:sz w:val="24"/>
          <w:szCs w:val="24"/>
        </w:rPr>
      </w:pPr>
      <w:r>
        <w:rPr>
          <w:rFonts w:hint="eastAsia" w:ascii="仿宋" w:hAnsi="仿宋" w:eastAsia="仿宋" w:cs="仿宋"/>
          <w:bCs w:val="0"/>
          <w:color w:val="auto"/>
          <w:sz w:val="24"/>
          <w:szCs w:val="24"/>
        </w:rPr>
        <w:t>5. 专业拓展选修课</w:t>
      </w:r>
    </w:p>
    <w:tbl>
      <w:tblPr>
        <w:tblStyle w:val="10"/>
        <w:tblW w:w="9150"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75"/>
        <w:gridCol w:w="2490"/>
        <w:gridCol w:w="35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noWrap/>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专业拓展能力</w:t>
            </w:r>
          </w:p>
        </w:tc>
        <w:tc>
          <w:tcPr>
            <w:tcW w:w="2490" w:type="dxa"/>
            <w:noWrap/>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课程</w:t>
            </w:r>
          </w:p>
        </w:tc>
        <w:tc>
          <w:tcPr>
            <w:tcW w:w="3585" w:type="dxa"/>
            <w:noWrap/>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noWrap/>
          </w:tcPr>
          <w:p>
            <w:pPr>
              <w:pStyle w:val="9"/>
              <w:widowControl/>
              <w:shd w:val="clear" w:color="auto" w:fill="FFFFFF"/>
              <w:spacing w:before="0" w:beforeAutospacing="0" w:after="225" w:afterAutospacing="0"/>
              <w:rPr>
                <w:rFonts w:ascii="仿宋" w:hAnsi="仿宋" w:eastAsia="仿宋" w:cs="仿宋"/>
                <w:color w:val="000000"/>
                <w:sz w:val="21"/>
                <w:szCs w:val="21"/>
              </w:rPr>
            </w:pPr>
            <w:r>
              <w:rPr>
                <w:rFonts w:hint="eastAsia" w:ascii="仿宋" w:hAnsi="仿宋" w:eastAsia="仿宋" w:cs="仿宋"/>
                <w:color w:val="000000"/>
                <w:sz w:val="21"/>
                <w:szCs w:val="21"/>
              </w:rPr>
              <w:t>（1）插花作品创作的基本知识、基本理论；</w:t>
            </w:r>
          </w:p>
          <w:p>
            <w:pPr>
              <w:pStyle w:val="9"/>
              <w:widowControl/>
              <w:shd w:val="clear" w:color="auto" w:fill="FFFFFF"/>
              <w:spacing w:before="0" w:beforeAutospacing="0" w:after="225" w:afterAutospacing="0"/>
              <w:rPr>
                <w:rFonts w:ascii="仿宋" w:hAnsi="仿宋" w:eastAsia="仿宋" w:cs="仿宋"/>
                <w:color w:val="000000"/>
                <w:sz w:val="21"/>
                <w:szCs w:val="21"/>
              </w:rPr>
            </w:pPr>
            <w:r>
              <w:rPr>
                <w:rFonts w:hint="eastAsia" w:ascii="仿宋" w:hAnsi="仿宋" w:eastAsia="仿宋" w:cs="仿宋"/>
                <w:color w:val="000000"/>
                <w:sz w:val="21"/>
                <w:szCs w:val="21"/>
              </w:rPr>
              <w:t>（2）通过实践教学，培养学生创作插花艺术品的基本技能；</w:t>
            </w:r>
          </w:p>
          <w:p>
            <w:pPr>
              <w:pStyle w:val="9"/>
              <w:widowControl/>
              <w:shd w:val="clear" w:color="auto" w:fill="FFFFFF"/>
              <w:spacing w:before="0" w:beforeAutospacing="0" w:after="225" w:afterAutospacing="0"/>
              <w:rPr>
                <w:rFonts w:ascii="仿宋" w:hAnsi="仿宋" w:eastAsia="仿宋" w:cs="仿宋"/>
                <w:sz w:val="21"/>
                <w:szCs w:val="21"/>
              </w:rPr>
            </w:pPr>
            <w:r>
              <w:rPr>
                <w:rFonts w:hint="eastAsia" w:ascii="仿宋" w:hAnsi="仿宋" w:eastAsia="仿宋" w:cs="仿宋"/>
                <w:color w:val="000000"/>
                <w:sz w:val="21"/>
                <w:szCs w:val="21"/>
              </w:rPr>
              <w:t>（3）进一步提升学生服务酒店的素质。</w:t>
            </w:r>
          </w:p>
        </w:tc>
        <w:tc>
          <w:tcPr>
            <w:tcW w:w="2490" w:type="dxa"/>
            <w:noWrap/>
          </w:tcPr>
          <w:p>
            <w:pPr>
              <w:tabs>
                <w:tab w:val="center" w:pos="4153"/>
                <w:tab w:val="right" w:pos="8306"/>
              </w:tabs>
              <w:snapToGrid w:val="0"/>
              <w:spacing w:before="156" w:beforeLines="50" w:after="156" w:afterLines="50"/>
              <w:jc w:val="center"/>
              <w:rPr>
                <w:rFonts w:ascii="仿宋" w:hAnsi="仿宋" w:eastAsia="仿宋" w:cs="仿宋"/>
                <w:kern w:val="0"/>
                <w:szCs w:val="21"/>
              </w:rPr>
            </w:pPr>
            <w:r>
              <w:rPr>
                <w:rFonts w:hint="eastAsia" w:ascii="仿宋" w:hAnsi="仿宋" w:eastAsia="仿宋" w:cs="仿宋"/>
                <w:color w:val="000000"/>
                <w:szCs w:val="21"/>
                <w:shd w:val="clear" w:color="auto" w:fill="FFFFFF"/>
              </w:rPr>
              <w:t>《插花》</w:t>
            </w:r>
          </w:p>
        </w:tc>
        <w:tc>
          <w:tcPr>
            <w:tcW w:w="3585" w:type="dxa"/>
            <w:noWrap/>
          </w:tcPr>
          <w:p>
            <w:pPr>
              <w:tabs>
                <w:tab w:val="center" w:pos="4153"/>
                <w:tab w:val="right" w:pos="8306"/>
              </w:tabs>
              <w:snapToGrid w:val="0"/>
              <w:spacing w:before="156" w:beforeLines="50" w:after="156" w:afterLines="50"/>
              <w:outlineLvl w:val="3"/>
              <w:rPr>
                <w:rFonts w:ascii="仿宋" w:hAnsi="仿宋" w:eastAsia="仿宋" w:cs="仿宋"/>
                <w:color w:val="000000"/>
                <w:szCs w:val="21"/>
              </w:rPr>
            </w:pPr>
            <w:r>
              <w:rPr>
                <w:rFonts w:hint="eastAsia" w:ascii="仿宋" w:hAnsi="仿宋" w:eastAsia="仿宋" w:cs="仿宋"/>
                <w:color w:val="000000"/>
                <w:kern w:val="0"/>
                <w:szCs w:val="21"/>
              </w:rPr>
              <w:t>⑴</w:t>
            </w:r>
            <w:r>
              <w:rPr>
                <w:rFonts w:hint="eastAsia" w:ascii="仿宋" w:hAnsi="仿宋" w:eastAsia="仿宋" w:cs="仿宋"/>
                <w:color w:val="000000"/>
                <w:szCs w:val="21"/>
              </w:rPr>
              <w:t>介绍基本花材及使用常识</w:t>
            </w:r>
          </w:p>
          <w:p>
            <w:pPr>
              <w:tabs>
                <w:tab w:val="center" w:pos="4153"/>
                <w:tab w:val="right" w:pos="8306"/>
              </w:tabs>
              <w:snapToGrid w:val="0"/>
              <w:spacing w:before="156" w:beforeLines="50" w:after="156" w:afterLines="50"/>
              <w:outlineLvl w:val="3"/>
              <w:rPr>
                <w:rFonts w:ascii="仿宋" w:hAnsi="仿宋" w:eastAsia="仿宋" w:cs="仿宋"/>
                <w:color w:val="000000"/>
                <w:kern w:val="0"/>
                <w:szCs w:val="21"/>
              </w:rPr>
            </w:pPr>
            <w:r>
              <w:rPr>
                <w:rFonts w:hint="eastAsia" w:ascii="仿宋" w:hAnsi="仿宋" w:eastAsia="仿宋" w:cs="仿宋"/>
                <w:color w:val="000000"/>
                <w:kern w:val="0"/>
                <w:szCs w:val="21"/>
              </w:rPr>
              <w:t>⑵花艺技巧</w:t>
            </w:r>
          </w:p>
          <w:p>
            <w:pPr>
              <w:tabs>
                <w:tab w:val="center" w:pos="4153"/>
                <w:tab w:val="right" w:pos="8306"/>
              </w:tabs>
              <w:snapToGrid w:val="0"/>
              <w:spacing w:before="156" w:beforeLines="50" w:after="156" w:afterLines="50"/>
              <w:outlineLvl w:val="3"/>
              <w:rPr>
                <w:rFonts w:ascii="仿宋" w:hAnsi="仿宋" w:eastAsia="仿宋" w:cs="仿宋"/>
                <w:color w:val="000000"/>
                <w:kern w:val="0"/>
                <w:szCs w:val="21"/>
              </w:rPr>
            </w:pPr>
            <w:r>
              <w:rPr>
                <w:rFonts w:hint="eastAsia" w:ascii="仿宋" w:hAnsi="仿宋" w:eastAsia="仿宋" w:cs="仿宋"/>
                <w:color w:val="000000"/>
                <w:kern w:val="0"/>
                <w:szCs w:val="21"/>
              </w:rPr>
              <w:t>⑶插花实践</w:t>
            </w:r>
          </w:p>
          <w:p>
            <w:pPr>
              <w:widowControl/>
              <w:tabs>
                <w:tab w:val="center" w:pos="4153"/>
                <w:tab w:val="right" w:pos="8306"/>
              </w:tabs>
              <w:snapToGrid w:val="0"/>
              <w:spacing w:before="156" w:beforeLines="50" w:after="156" w:afterLines="50"/>
              <w:outlineLvl w:val="3"/>
              <w:rPr>
                <w:rFonts w:ascii="仿宋" w:hAnsi="仿宋" w:eastAsia="仿宋" w:cs="仿宋"/>
                <w:kern w:val="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noWrap/>
          </w:tcPr>
          <w:p>
            <w:pPr>
              <w:widowControl/>
              <w:numPr>
                <w:ilvl w:val="0"/>
                <w:numId w:val="28"/>
              </w:numPr>
              <w:spacing w:before="156" w:beforeLines="50" w:after="156" w:afterLines="50"/>
              <w:jc w:val="left"/>
              <w:rPr>
                <w:rFonts w:ascii="仿宋" w:hAnsi="仿宋" w:eastAsia="仿宋" w:cs="仿宋"/>
                <w:color w:val="000000"/>
                <w:kern w:val="0"/>
                <w:szCs w:val="21"/>
              </w:rPr>
            </w:pPr>
            <w:r>
              <w:rPr>
                <w:rFonts w:hint="eastAsia" w:ascii="仿宋" w:hAnsi="仿宋" w:eastAsia="仿宋" w:cs="仿宋"/>
                <w:color w:val="000000"/>
                <w:kern w:val="0"/>
                <w:szCs w:val="21"/>
              </w:rPr>
              <w:t>形体训练是以人体科学理论为基础，通过各种身体练习以增进健康，增强体质；</w:t>
            </w:r>
          </w:p>
          <w:p>
            <w:pPr>
              <w:widowControl/>
              <w:numPr>
                <w:ilvl w:val="0"/>
                <w:numId w:val="28"/>
              </w:numPr>
              <w:spacing w:before="156" w:beforeLines="50" w:after="156" w:afterLines="50"/>
              <w:jc w:val="left"/>
              <w:rPr>
                <w:rFonts w:ascii="仿宋" w:hAnsi="仿宋" w:eastAsia="仿宋" w:cs="仿宋"/>
                <w:color w:val="000000"/>
                <w:kern w:val="0"/>
                <w:szCs w:val="21"/>
              </w:rPr>
            </w:pPr>
            <w:r>
              <w:rPr>
                <w:rFonts w:hint="eastAsia" w:ascii="仿宋" w:hAnsi="仿宋" w:eastAsia="仿宋" w:cs="仿宋"/>
                <w:color w:val="000000"/>
                <w:kern w:val="0"/>
                <w:szCs w:val="21"/>
              </w:rPr>
              <w:t>塑造体型，训练仪态，陶冶情操；</w:t>
            </w:r>
          </w:p>
          <w:p>
            <w:pPr>
              <w:widowControl/>
              <w:numPr>
                <w:ilvl w:val="0"/>
                <w:numId w:val="28"/>
              </w:numPr>
              <w:spacing w:before="156" w:beforeLines="50" w:after="156" w:afterLines="50"/>
              <w:jc w:val="left"/>
              <w:rPr>
                <w:rFonts w:ascii="仿宋" w:hAnsi="仿宋" w:eastAsia="仿宋" w:cs="仿宋"/>
                <w:color w:val="000000"/>
                <w:kern w:val="0"/>
                <w:szCs w:val="21"/>
              </w:rPr>
            </w:pPr>
            <w:r>
              <w:rPr>
                <w:rFonts w:hint="eastAsia" w:ascii="仿宋" w:hAnsi="仿宋" w:eastAsia="仿宋" w:cs="仿宋"/>
                <w:color w:val="000000"/>
                <w:kern w:val="0"/>
                <w:szCs w:val="21"/>
              </w:rPr>
              <w:t>训练服务行业的程式化动作，比如迎宾、端菜、送菜、礼仪姿势等，进一步提升学生服务酒店的素质。</w:t>
            </w:r>
          </w:p>
        </w:tc>
        <w:tc>
          <w:tcPr>
            <w:tcW w:w="2490" w:type="dxa"/>
            <w:noWrap/>
          </w:tcPr>
          <w:p>
            <w:pPr>
              <w:pStyle w:val="9"/>
              <w:widowControl/>
              <w:shd w:val="clear" w:color="auto" w:fill="FFFFFF"/>
              <w:spacing w:before="0" w:beforeAutospacing="0" w:after="225" w:afterAutospacing="0"/>
              <w:jc w:val="center"/>
              <w:rPr>
                <w:rFonts w:ascii="仿宋" w:hAnsi="仿宋" w:eastAsia="仿宋" w:cs="仿宋"/>
                <w:color w:val="000000"/>
                <w:sz w:val="21"/>
                <w:szCs w:val="21"/>
              </w:rPr>
            </w:pPr>
            <w:r>
              <w:rPr>
                <w:rFonts w:hint="eastAsia" w:ascii="仿宋" w:hAnsi="仿宋" w:eastAsia="仿宋" w:cs="仿宋"/>
                <w:color w:val="000000"/>
                <w:sz w:val="21"/>
                <w:szCs w:val="21"/>
                <w:shd w:val="clear" w:color="auto" w:fill="FFFFFF"/>
              </w:rPr>
              <w:t>《形体训练》</w:t>
            </w:r>
          </w:p>
          <w:p>
            <w:pPr>
              <w:tabs>
                <w:tab w:val="center" w:pos="4153"/>
                <w:tab w:val="right" w:pos="8306"/>
              </w:tabs>
              <w:snapToGrid w:val="0"/>
              <w:spacing w:before="156" w:beforeLines="50" w:after="156" w:afterLines="50"/>
              <w:jc w:val="center"/>
              <w:rPr>
                <w:rFonts w:ascii="仿宋" w:hAnsi="仿宋" w:eastAsia="仿宋" w:cs="仿宋"/>
                <w:kern w:val="0"/>
                <w:szCs w:val="21"/>
              </w:rPr>
            </w:pPr>
          </w:p>
        </w:tc>
        <w:tc>
          <w:tcPr>
            <w:tcW w:w="3585" w:type="dxa"/>
            <w:noWrap/>
          </w:tcPr>
          <w:p>
            <w:pPr>
              <w:widowControl/>
              <w:numPr>
                <w:ilvl w:val="0"/>
                <w:numId w:val="29"/>
              </w:numPr>
              <w:tabs>
                <w:tab w:val="center" w:pos="4153"/>
                <w:tab w:val="right" w:pos="8306"/>
              </w:tabs>
              <w:snapToGrid w:val="0"/>
              <w:spacing w:before="156" w:beforeLines="50" w:after="156" w:afterLines="50"/>
              <w:outlineLvl w:val="3"/>
              <w:rPr>
                <w:rFonts w:ascii="仿宋" w:hAnsi="仿宋" w:eastAsia="仿宋" w:cs="仿宋"/>
                <w:color w:val="000000"/>
                <w:kern w:val="0"/>
                <w:szCs w:val="21"/>
              </w:rPr>
            </w:pPr>
            <w:r>
              <w:rPr>
                <w:rFonts w:hint="eastAsia" w:ascii="仿宋" w:hAnsi="仿宋" w:eastAsia="仿宋" w:cs="仿宋"/>
                <w:color w:val="000000"/>
                <w:kern w:val="0"/>
                <w:szCs w:val="21"/>
              </w:rPr>
              <w:t>基本姿态练习</w:t>
            </w:r>
          </w:p>
          <w:p>
            <w:pPr>
              <w:widowControl/>
              <w:numPr>
                <w:ilvl w:val="0"/>
                <w:numId w:val="29"/>
              </w:numPr>
              <w:tabs>
                <w:tab w:val="center" w:pos="4153"/>
                <w:tab w:val="right" w:pos="8306"/>
              </w:tabs>
              <w:snapToGrid w:val="0"/>
              <w:spacing w:before="156" w:beforeLines="50" w:after="156" w:afterLines="50"/>
              <w:outlineLvl w:val="3"/>
              <w:rPr>
                <w:rFonts w:ascii="仿宋" w:hAnsi="仿宋" w:eastAsia="仿宋" w:cs="仿宋"/>
                <w:color w:val="000000"/>
                <w:kern w:val="0"/>
                <w:szCs w:val="21"/>
              </w:rPr>
            </w:pPr>
            <w:r>
              <w:rPr>
                <w:rFonts w:hint="eastAsia" w:ascii="仿宋" w:hAnsi="仿宋" w:eastAsia="仿宋" w:cs="仿宋"/>
                <w:color w:val="000000"/>
                <w:kern w:val="0"/>
                <w:szCs w:val="21"/>
              </w:rPr>
              <w:t>基本素质训练</w:t>
            </w:r>
          </w:p>
          <w:p>
            <w:pPr>
              <w:widowControl/>
              <w:numPr>
                <w:ilvl w:val="0"/>
                <w:numId w:val="29"/>
              </w:numPr>
              <w:tabs>
                <w:tab w:val="center" w:pos="4153"/>
                <w:tab w:val="right" w:pos="8306"/>
              </w:tabs>
              <w:snapToGrid w:val="0"/>
              <w:spacing w:before="156" w:beforeLines="50" w:after="156" w:afterLines="50"/>
              <w:outlineLvl w:val="3"/>
              <w:rPr>
                <w:rFonts w:ascii="仿宋" w:hAnsi="仿宋" w:eastAsia="仿宋" w:cs="仿宋"/>
                <w:kern w:val="0"/>
                <w:szCs w:val="21"/>
              </w:rPr>
            </w:pPr>
            <w:r>
              <w:rPr>
                <w:rFonts w:hint="eastAsia" w:ascii="仿宋" w:hAnsi="仿宋" w:eastAsia="仿宋" w:cs="仿宋"/>
                <w:color w:val="000000"/>
                <w:kern w:val="0"/>
                <w:szCs w:val="21"/>
              </w:rPr>
              <w:t>基本形态控制练习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noWrap/>
          </w:tcPr>
          <w:p>
            <w:pPr>
              <w:widowControl/>
              <w:numPr>
                <w:ilvl w:val="0"/>
                <w:numId w:val="30"/>
              </w:numPr>
              <w:spacing w:before="156" w:beforeLines="50" w:after="156" w:afterLines="50"/>
              <w:rPr>
                <w:rFonts w:ascii="仿宋" w:hAnsi="仿宋" w:eastAsia="仿宋" w:cs="仿宋"/>
                <w:color w:val="000000"/>
                <w:kern w:val="0"/>
                <w:szCs w:val="21"/>
              </w:rPr>
            </w:pPr>
            <w:r>
              <w:rPr>
                <w:rFonts w:hint="eastAsia" w:ascii="仿宋" w:hAnsi="仿宋" w:eastAsia="仿宋" w:cs="仿宋"/>
                <w:color w:val="000000"/>
                <w:kern w:val="0"/>
                <w:szCs w:val="21"/>
              </w:rPr>
              <w:t>正确理解酒店企业会计概念、原理与内容，并能简单的加以运用于实际情况的分析，从而更好地为酒店企业的财务活动提供较好的决策管理。</w:t>
            </w:r>
          </w:p>
        </w:tc>
        <w:tc>
          <w:tcPr>
            <w:tcW w:w="2490" w:type="dxa"/>
            <w:noWrap/>
          </w:tcPr>
          <w:p>
            <w:pPr>
              <w:widowControl/>
              <w:spacing w:before="100" w:beforeAutospacing="1" w:after="100" w:afterAutospacing="1"/>
              <w:ind w:firstLine="210" w:firstLineChars="100"/>
              <w:jc w:val="left"/>
              <w:rPr>
                <w:rFonts w:ascii="仿宋" w:hAnsi="仿宋" w:eastAsia="仿宋" w:cs="仿宋"/>
                <w:bCs/>
                <w:color w:val="000000"/>
                <w:kern w:val="0"/>
                <w:szCs w:val="21"/>
              </w:rPr>
            </w:pPr>
            <w:r>
              <w:rPr>
                <w:rFonts w:hint="eastAsia" w:ascii="仿宋" w:hAnsi="仿宋" w:eastAsia="仿宋" w:cs="仿宋"/>
                <w:bCs/>
                <w:color w:val="000000"/>
                <w:kern w:val="0"/>
                <w:szCs w:val="21"/>
              </w:rPr>
              <w:t>《酒店财务管理》</w:t>
            </w:r>
          </w:p>
          <w:p>
            <w:pPr>
              <w:widowControl/>
              <w:spacing w:before="100" w:beforeAutospacing="1" w:after="100" w:afterAutospacing="1"/>
              <w:jc w:val="left"/>
              <w:rPr>
                <w:rFonts w:ascii="仿宋" w:hAnsi="仿宋" w:eastAsia="仿宋" w:cs="仿宋"/>
                <w:kern w:val="0"/>
                <w:szCs w:val="21"/>
              </w:rPr>
            </w:pPr>
          </w:p>
        </w:tc>
        <w:tc>
          <w:tcPr>
            <w:tcW w:w="3585" w:type="dxa"/>
            <w:noWrap/>
          </w:tcPr>
          <w:p>
            <w:pPr>
              <w:numPr>
                <w:ilvl w:val="0"/>
                <w:numId w:val="31"/>
              </w:numPr>
              <w:tabs>
                <w:tab w:val="center" w:pos="4153"/>
                <w:tab w:val="right" w:pos="8306"/>
              </w:tabs>
              <w:snapToGrid w:val="0"/>
              <w:outlineLvl w:val="3"/>
              <w:rPr>
                <w:rFonts w:ascii="仿宋" w:hAnsi="仿宋" w:eastAsia="仿宋"/>
                <w:color w:val="000000"/>
                <w:szCs w:val="21"/>
              </w:rPr>
            </w:pPr>
            <w:r>
              <w:rPr>
                <w:rFonts w:hint="eastAsia" w:ascii="仿宋" w:hAnsi="仿宋" w:eastAsia="仿宋"/>
                <w:color w:val="000000"/>
                <w:szCs w:val="21"/>
              </w:rPr>
              <w:t>会</w:t>
            </w:r>
            <w:r>
              <w:rPr>
                <w:rFonts w:ascii="仿宋" w:hAnsi="仿宋" w:eastAsia="仿宋"/>
                <w:color w:val="000000"/>
                <w:szCs w:val="21"/>
              </w:rPr>
              <w:t>计核算基础</w:t>
            </w:r>
          </w:p>
          <w:p>
            <w:pPr>
              <w:numPr>
                <w:ilvl w:val="0"/>
                <w:numId w:val="31"/>
              </w:numPr>
              <w:tabs>
                <w:tab w:val="center" w:pos="4153"/>
                <w:tab w:val="right" w:pos="8306"/>
              </w:tabs>
              <w:snapToGrid w:val="0"/>
              <w:outlineLvl w:val="3"/>
              <w:rPr>
                <w:rFonts w:ascii="仿宋" w:hAnsi="仿宋" w:eastAsia="仿宋" w:cs="仿宋"/>
                <w:kern w:val="0"/>
                <w:szCs w:val="21"/>
              </w:rPr>
            </w:pPr>
            <w:r>
              <w:rPr>
                <w:rFonts w:ascii="仿宋" w:hAnsi="仿宋" w:eastAsia="仿宋"/>
                <w:color w:val="000000"/>
                <w:szCs w:val="21"/>
              </w:rPr>
              <w:t>资产的核算负债的核算</w:t>
            </w:r>
          </w:p>
          <w:p>
            <w:pPr>
              <w:numPr>
                <w:ilvl w:val="0"/>
                <w:numId w:val="31"/>
              </w:numPr>
              <w:tabs>
                <w:tab w:val="center" w:pos="4153"/>
                <w:tab w:val="right" w:pos="8306"/>
              </w:tabs>
              <w:snapToGrid w:val="0"/>
              <w:outlineLvl w:val="3"/>
              <w:rPr>
                <w:rFonts w:ascii="仿宋" w:hAnsi="仿宋" w:eastAsia="仿宋" w:cs="仿宋"/>
                <w:kern w:val="0"/>
                <w:szCs w:val="21"/>
              </w:rPr>
            </w:pPr>
            <w:r>
              <w:rPr>
                <w:rFonts w:ascii="仿宋" w:hAnsi="仿宋" w:eastAsia="仿宋"/>
                <w:color w:val="000000"/>
                <w:szCs w:val="21"/>
              </w:rPr>
              <w:t>所有者权益的核算</w:t>
            </w:r>
          </w:p>
          <w:p>
            <w:pPr>
              <w:numPr>
                <w:ilvl w:val="0"/>
                <w:numId w:val="31"/>
              </w:numPr>
              <w:tabs>
                <w:tab w:val="center" w:pos="4153"/>
                <w:tab w:val="right" w:pos="8306"/>
              </w:tabs>
              <w:snapToGrid w:val="0"/>
              <w:outlineLvl w:val="3"/>
              <w:rPr>
                <w:rFonts w:ascii="仿宋" w:hAnsi="仿宋" w:eastAsia="仿宋" w:cs="仿宋"/>
                <w:kern w:val="0"/>
                <w:szCs w:val="21"/>
              </w:rPr>
            </w:pPr>
            <w:r>
              <w:rPr>
                <w:rFonts w:ascii="仿宋" w:hAnsi="仿宋" w:eastAsia="仿宋"/>
                <w:color w:val="000000"/>
                <w:szCs w:val="21"/>
              </w:rPr>
              <w:t>酒店经营业务的核算</w:t>
            </w:r>
          </w:p>
          <w:p>
            <w:pPr>
              <w:numPr>
                <w:ilvl w:val="0"/>
                <w:numId w:val="31"/>
              </w:numPr>
              <w:tabs>
                <w:tab w:val="center" w:pos="4153"/>
                <w:tab w:val="right" w:pos="8306"/>
              </w:tabs>
              <w:snapToGrid w:val="0"/>
              <w:outlineLvl w:val="3"/>
              <w:rPr>
                <w:rFonts w:ascii="仿宋" w:hAnsi="仿宋" w:eastAsia="仿宋" w:cs="仿宋"/>
                <w:kern w:val="0"/>
                <w:szCs w:val="21"/>
              </w:rPr>
            </w:pPr>
            <w:r>
              <w:rPr>
                <w:rFonts w:ascii="仿宋" w:hAnsi="仿宋" w:eastAsia="仿宋"/>
                <w:color w:val="000000"/>
                <w:szCs w:val="21"/>
              </w:rPr>
              <w:t>财务管理基础</w:t>
            </w:r>
          </w:p>
          <w:p>
            <w:pPr>
              <w:numPr>
                <w:ilvl w:val="0"/>
                <w:numId w:val="31"/>
              </w:numPr>
              <w:tabs>
                <w:tab w:val="center" w:pos="4153"/>
                <w:tab w:val="right" w:pos="8306"/>
              </w:tabs>
              <w:snapToGrid w:val="0"/>
              <w:outlineLvl w:val="3"/>
              <w:rPr>
                <w:rFonts w:ascii="仿宋" w:hAnsi="仿宋" w:eastAsia="仿宋" w:cs="仿宋"/>
                <w:kern w:val="0"/>
                <w:szCs w:val="21"/>
              </w:rPr>
            </w:pPr>
            <w:r>
              <w:rPr>
                <w:rFonts w:hint="eastAsia" w:ascii="仿宋" w:hAnsi="仿宋" w:eastAsia="仿宋"/>
                <w:color w:val="000000"/>
                <w:szCs w:val="21"/>
              </w:rPr>
              <w:t>酒店</w:t>
            </w:r>
            <w:r>
              <w:rPr>
                <w:rFonts w:ascii="仿宋" w:hAnsi="仿宋" w:eastAsia="仿宋"/>
                <w:color w:val="000000"/>
                <w:szCs w:val="21"/>
              </w:rPr>
              <w:t>企业筹资管理</w:t>
            </w:r>
          </w:p>
          <w:p>
            <w:pPr>
              <w:numPr>
                <w:ilvl w:val="0"/>
                <w:numId w:val="31"/>
              </w:numPr>
              <w:tabs>
                <w:tab w:val="center" w:pos="4153"/>
                <w:tab w:val="right" w:pos="8306"/>
              </w:tabs>
              <w:snapToGrid w:val="0"/>
              <w:outlineLvl w:val="3"/>
              <w:rPr>
                <w:rFonts w:ascii="仿宋" w:hAnsi="仿宋" w:eastAsia="仿宋" w:cs="仿宋"/>
                <w:kern w:val="0"/>
                <w:szCs w:val="21"/>
              </w:rPr>
            </w:pPr>
            <w:r>
              <w:rPr>
                <w:rFonts w:ascii="仿宋" w:hAnsi="仿宋" w:eastAsia="仿宋"/>
                <w:color w:val="000000"/>
                <w:szCs w:val="21"/>
              </w:rPr>
              <w:t>旅游企业投资管理</w:t>
            </w:r>
          </w:p>
          <w:p>
            <w:pPr>
              <w:numPr>
                <w:ilvl w:val="0"/>
                <w:numId w:val="31"/>
              </w:numPr>
              <w:tabs>
                <w:tab w:val="center" w:pos="4153"/>
                <w:tab w:val="right" w:pos="8306"/>
              </w:tabs>
              <w:snapToGrid w:val="0"/>
              <w:outlineLvl w:val="3"/>
              <w:rPr>
                <w:rFonts w:ascii="仿宋" w:hAnsi="仿宋" w:eastAsia="仿宋" w:cs="仿宋"/>
                <w:kern w:val="0"/>
                <w:szCs w:val="21"/>
              </w:rPr>
            </w:pPr>
            <w:r>
              <w:rPr>
                <w:rFonts w:hint="eastAsia" w:ascii="仿宋" w:hAnsi="仿宋" w:eastAsia="仿宋"/>
                <w:color w:val="000000"/>
                <w:szCs w:val="21"/>
              </w:rPr>
              <w:t>酒店</w:t>
            </w:r>
            <w:r>
              <w:rPr>
                <w:rFonts w:ascii="仿宋" w:hAnsi="仿宋" w:eastAsia="仿宋"/>
                <w:color w:val="000000"/>
                <w:szCs w:val="21"/>
              </w:rPr>
              <w:t>企业成本费用管理</w:t>
            </w:r>
          </w:p>
          <w:p>
            <w:pPr>
              <w:numPr>
                <w:ilvl w:val="0"/>
                <w:numId w:val="31"/>
              </w:numPr>
              <w:tabs>
                <w:tab w:val="center" w:pos="4153"/>
                <w:tab w:val="right" w:pos="8306"/>
              </w:tabs>
              <w:snapToGrid w:val="0"/>
              <w:outlineLvl w:val="3"/>
              <w:rPr>
                <w:rFonts w:ascii="仿宋" w:hAnsi="仿宋" w:eastAsia="仿宋" w:cs="仿宋"/>
                <w:kern w:val="0"/>
                <w:szCs w:val="21"/>
              </w:rPr>
            </w:pPr>
            <w:r>
              <w:rPr>
                <w:rFonts w:hint="eastAsia" w:ascii="仿宋" w:hAnsi="仿宋" w:eastAsia="仿宋"/>
                <w:color w:val="000000"/>
                <w:szCs w:val="21"/>
              </w:rPr>
              <w:t>酒店</w:t>
            </w:r>
            <w:r>
              <w:rPr>
                <w:rFonts w:ascii="仿宋" w:hAnsi="仿宋" w:eastAsia="仿宋"/>
                <w:color w:val="000000"/>
                <w:szCs w:val="21"/>
              </w:rPr>
              <w:t>企业经济活动分析。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noWrap/>
          </w:tcPr>
          <w:p>
            <w:pPr>
              <w:widowControl/>
              <w:spacing w:before="156" w:beforeLines="50" w:after="156" w:afterLines="50"/>
              <w:jc w:val="left"/>
              <w:rPr>
                <w:rFonts w:ascii="仿宋" w:hAnsi="仿宋" w:eastAsia="仿宋" w:cs="仿宋"/>
                <w:kern w:val="0"/>
                <w:szCs w:val="21"/>
              </w:rPr>
            </w:pPr>
            <w:r>
              <w:rPr>
                <w:rFonts w:hint="eastAsia" w:ascii="仿宋" w:hAnsi="仿宋" w:eastAsia="仿宋" w:cs="仿宋"/>
                <w:color w:val="000000"/>
                <w:szCs w:val="21"/>
                <w:shd w:val="clear" w:color="auto" w:fill="FFFFFF"/>
              </w:rPr>
              <w:t>通过本课程的学习，使学生初步掌握康乐部服务和管理技能，达到中级以上服务员资格水平。为今后在工作中进行康乐服务管理打下坚实基础。</w:t>
            </w:r>
          </w:p>
        </w:tc>
        <w:tc>
          <w:tcPr>
            <w:tcW w:w="2490" w:type="dxa"/>
            <w:noWrap/>
          </w:tcPr>
          <w:p>
            <w:pPr>
              <w:pStyle w:val="9"/>
              <w:shd w:val="clear" w:color="auto" w:fill="FFFFFF"/>
              <w:spacing w:before="0" w:beforeAutospacing="0" w:after="225" w:afterAutospacing="0"/>
              <w:jc w:val="center"/>
              <w:rPr>
                <w:rFonts w:ascii="仿宋" w:hAnsi="仿宋" w:eastAsia="仿宋" w:cs="仿宋"/>
                <w:sz w:val="21"/>
                <w:szCs w:val="21"/>
              </w:rPr>
            </w:pPr>
            <w:r>
              <w:rPr>
                <w:rFonts w:hint="eastAsia" w:ascii="仿宋" w:hAnsi="仿宋" w:eastAsia="仿宋" w:cs="仿宋"/>
                <w:color w:val="000000"/>
                <w:sz w:val="21"/>
                <w:szCs w:val="21"/>
                <w:shd w:val="clear" w:color="auto" w:fill="FFFFFF"/>
              </w:rPr>
              <w:t>《康乐服务与管理》</w:t>
            </w:r>
          </w:p>
        </w:tc>
        <w:tc>
          <w:tcPr>
            <w:tcW w:w="3585" w:type="dxa"/>
            <w:noWrap/>
          </w:tcPr>
          <w:p>
            <w:pPr>
              <w:tabs>
                <w:tab w:val="center" w:pos="4153"/>
                <w:tab w:val="right" w:pos="8306"/>
              </w:tabs>
              <w:snapToGrid w:val="0"/>
              <w:outlineLvl w:val="3"/>
              <w:rPr>
                <w:rFonts w:ascii="仿宋" w:hAnsi="仿宋" w:eastAsia="仿宋"/>
                <w:color w:val="000000"/>
                <w:szCs w:val="21"/>
              </w:rPr>
            </w:pPr>
            <w:r>
              <w:rPr>
                <w:rFonts w:hint="eastAsia" w:ascii="仿宋" w:hAnsi="仿宋" w:eastAsia="仿宋"/>
                <w:color w:val="000000"/>
                <w:szCs w:val="21"/>
              </w:rPr>
              <w:t>（1）康乐经营与管理概述</w:t>
            </w:r>
          </w:p>
          <w:p>
            <w:pPr>
              <w:tabs>
                <w:tab w:val="center" w:pos="4153"/>
                <w:tab w:val="right" w:pos="8306"/>
              </w:tabs>
              <w:snapToGrid w:val="0"/>
              <w:outlineLvl w:val="3"/>
              <w:rPr>
                <w:rFonts w:ascii="仿宋" w:hAnsi="仿宋" w:eastAsia="仿宋"/>
                <w:color w:val="000000"/>
                <w:szCs w:val="21"/>
              </w:rPr>
            </w:pPr>
            <w:r>
              <w:rPr>
                <w:rFonts w:hint="eastAsia" w:ascii="仿宋" w:hAnsi="仿宋" w:eastAsia="仿宋"/>
                <w:color w:val="000000"/>
                <w:szCs w:val="21"/>
              </w:rPr>
              <w:t>（2）饭店康乐市场的特征</w:t>
            </w:r>
          </w:p>
          <w:p>
            <w:pPr>
              <w:tabs>
                <w:tab w:val="center" w:pos="4153"/>
                <w:tab w:val="right" w:pos="8306"/>
              </w:tabs>
              <w:snapToGrid w:val="0"/>
              <w:outlineLvl w:val="3"/>
              <w:rPr>
                <w:rFonts w:ascii="仿宋" w:hAnsi="仿宋" w:eastAsia="仿宋"/>
                <w:color w:val="000000"/>
                <w:szCs w:val="21"/>
              </w:rPr>
            </w:pPr>
            <w:r>
              <w:rPr>
                <w:rFonts w:hint="eastAsia" w:ascii="仿宋" w:hAnsi="仿宋" w:eastAsia="仿宋"/>
                <w:color w:val="000000"/>
                <w:szCs w:val="21"/>
              </w:rPr>
              <w:t>（3）娱乐休闲类项目、运动类项目、保健休闲类项目的经营与管理</w:t>
            </w:r>
          </w:p>
          <w:p>
            <w:pPr>
              <w:tabs>
                <w:tab w:val="center" w:pos="4153"/>
                <w:tab w:val="right" w:pos="8306"/>
              </w:tabs>
              <w:snapToGrid w:val="0"/>
              <w:outlineLvl w:val="3"/>
              <w:rPr>
                <w:rFonts w:ascii="仿宋" w:hAnsi="仿宋" w:eastAsia="仿宋"/>
                <w:color w:val="000000"/>
                <w:szCs w:val="21"/>
              </w:rPr>
            </w:pPr>
            <w:r>
              <w:rPr>
                <w:rFonts w:hint="eastAsia" w:ascii="仿宋" w:hAnsi="仿宋" w:eastAsia="仿宋"/>
                <w:color w:val="000000"/>
                <w:szCs w:val="21"/>
              </w:rPr>
              <w:t>（4）户外活动项目管理，康乐部安全与卫生管理</w:t>
            </w:r>
          </w:p>
          <w:p>
            <w:pPr>
              <w:tabs>
                <w:tab w:val="center" w:pos="4153"/>
                <w:tab w:val="right" w:pos="8306"/>
              </w:tabs>
              <w:snapToGrid w:val="0"/>
              <w:outlineLvl w:val="3"/>
              <w:rPr>
                <w:rFonts w:ascii="仿宋" w:hAnsi="仿宋" w:eastAsia="仿宋"/>
                <w:color w:val="000000"/>
                <w:szCs w:val="21"/>
              </w:rPr>
            </w:pPr>
            <w:r>
              <w:rPr>
                <w:rFonts w:hint="eastAsia" w:ascii="仿宋" w:hAnsi="仿宋" w:eastAsia="仿宋"/>
                <w:color w:val="000000"/>
                <w:szCs w:val="21"/>
              </w:rPr>
              <w:t>（5）康乐部服务质量管理</w:t>
            </w:r>
          </w:p>
          <w:p>
            <w:pPr>
              <w:tabs>
                <w:tab w:val="center" w:pos="4153"/>
                <w:tab w:val="right" w:pos="8306"/>
              </w:tabs>
              <w:snapToGrid w:val="0"/>
              <w:outlineLvl w:val="3"/>
              <w:rPr>
                <w:rFonts w:ascii="仿宋" w:hAnsi="仿宋" w:eastAsia="仿宋" w:cs="仿宋"/>
                <w:kern w:val="0"/>
                <w:szCs w:val="21"/>
              </w:rPr>
            </w:pPr>
            <w:r>
              <w:rPr>
                <w:rFonts w:hint="eastAsia" w:ascii="仿宋" w:hAnsi="仿宋" w:eastAsia="仿宋"/>
                <w:color w:val="000000"/>
                <w:szCs w:val="21"/>
              </w:rPr>
              <w:t>（6）康乐部促销管理等。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noWrap/>
          </w:tcPr>
          <w:p>
            <w:pPr>
              <w:widowControl/>
              <w:spacing w:before="156" w:beforeLines="50" w:after="156" w:afterLines="50"/>
              <w:jc w:val="left"/>
              <w:rPr>
                <w:rFonts w:ascii="仿宋" w:hAnsi="仿宋" w:eastAsia="仿宋" w:cs="仿宋"/>
                <w:kern w:val="0"/>
                <w:szCs w:val="21"/>
              </w:rPr>
            </w:pPr>
            <w:r>
              <w:rPr>
                <w:rFonts w:hint="eastAsia" w:ascii="仿宋" w:hAnsi="仿宋" w:eastAsia="仿宋" w:cs="仿宋"/>
                <w:color w:val="000000"/>
                <w:szCs w:val="21"/>
                <w:shd w:val="clear" w:color="auto" w:fill="FFFFFF"/>
              </w:rPr>
              <w:t>通过本课程的学习，使学生了解中外名酒的基本知识，熟悉酒水服务过程并能灵活应用，全面掌握酒水的进货、保管、领取和销售知识。达到中级以上服务员资格水平，能胜任酒水部服务和管理工作。</w:t>
            </w:r>
          </w:p>
        </w:tc>
        <w:tc>
          <w:tcPr>
            <w:tcW w:w="2490" w:type="dxa"/>
            <w:noWrap/>
          </w:tcPr>
          <w:p>
            <w:pPr>
              <w:pStyle w:val="9"/>
              <w:shd w:val="clear" w:color="auto" w:fill="FFFFFF"/>
              <w:spacing w:before="0" w:beforeAutospacing="0" w:after="225" w:afterAutospacing="0"/>
              <w:jc w:val="center"/>
              <w:rPr>
                <w:rFonts w:ascii="仿宋" w:hAnsi="仿宋" w:eastAsia="仿宋" w:cs="仿宋"/>
                <w:color w:val="000000"/>
                <w:sz w:val="21"/>
                <w:szCs w:val="21"/>
                <w:shd w:val="clear" w:color="auto" w:fill="FFFFFF"/>
              </w:rPr>
            </w:pPr>
          </w:p>
          <w:p>
            <w:pPr>
              <w:pStyle w:val="9"/>
              <w:shd w:val="clear" w:color="auto" w:fill="FFFFFF"/>
              <w:spacing w:before="0" w:beforeAutospacing="0" w:after="225" w:afterAutospacing="0"/>
              <w:jc w:val="center"/>
              <w:rPr>
                <w:rFonts w:ascii="仿宋" w:hAnsi="仿宋" w:eastAsia="仿宋" w:cs="仿宋"/>
                <w:color w:val="000000"/>
                <w:sz w:val="21"/>
                <w:szCs w:val="21"/>
                <w:shd w:val="clear" w:color="auto" w:fill="FFFFFF"/>
              </w:rPr>
            </w:pPr>
          </w:p>
          <w:p>
            <w:pPr>
              <w:pStyle w:val="9"/>
              <w:shd w:val="clear" w:color="auto" w:fill="FFFFFF"/>
              <w:spacing w:before="0" w:beforeAutospacing="0" w:after="225" w:afterAutospacing="0"/>
              <w:jc w:val="center"/>
              <w:rPr>
                <w:rFonts w:ascii="仿宋" w:hAnsi="仿宋" w:eastAsia="仿宋" w:cs="仿宋"/>
                <w:sz w:val="21"/>
                <w:szCs w:val="21"/>
              </w:rPr>
            </w:pPr>
            <w:r>
              <w:rPr>
                <w:rFonts w:hint="eastAsia" w:ascii="仿宋" w:hAnsi="仿宋" w:eastAsia="仿宋" w:cs="仿宋"/>
                <w:color w:val="000000"/>
                <w:sz w:val="21"/>
                <w:szCs w:val="21"/>
                <w:shd w:val="clear" w:color="auto" w:fill="FFFFFF"/>
              </w:rPr>
              <w:t>《酒水知识与调酒技术》</w:t>
            </w:r>
          </w:p>
        </w:tc>
        <w:tc>
          <w:tcPr>
            <w:tcW w:w="3585" w:type="dxa"/>
            <w:noWrap/>
          </w:tcPr>
          <w:p>
            <w:pPr>
              <w:tabs>
                <w:tab w:val="center" w:pos="4153"/>
                <w:tab w:val="right" w:pos="8306"/>
              </w:tabs>
              <w:snapToGrid w:val="0"/>
              <w:outlineLvl w:val="3"/>
              <w:rPr>
                <w:rFonts w:ascii="仿宋" w:hAnsi="仿宋" w:eastAsia="仿宋"/>
                <w:color w:val="000000"/>
                <w:szCs w:val="21"/>
              </w:rPr>
            </w:pPr>
            <w:r>
              <w:rPr>
                <w:rFonts w:hint="eastAsia" w:ascii="仿宋" w:hAnsi="仿宋" w:eastAsia="仿宋"/>
                <w:color w:val="000000"/>
                <w:szCs w:val="21"/>
              </w:rPr>
              <w:t>（1）中、外名酒的分</w:t>
            </w:r>
          </w:p>
          <w:p>
            <w:pPr>
              <w:tabs>
                <w:tab w:val="center" w:pos="4153"/>
                <w:tab w:val="right" w:pos="8306"/>
              </w:tabs>
              <w:snapToGrid w:val="0"/>
              <w:outlineLvl w:val="3"/>
              <w:rPr>
                <w:rFonts w:ascii="仿宋" w:hAnsi="仿宋" w:eastAsia="仿宋"/>
                <w:color w:val="000000"/>
                <w:szCs w:val="21"/>
              </w:rPr>
            </w:pPr>
            <w:r>
              <w:rPr>
                <w:rFonts w:hint="eastAsia" w:ascii="仿宋" w:hAnsi="仿宋" w:eastAsia="仿宋"/>
                <w:color w:val="000000"/>
                <w:szCs w:val="21"/>
              </w:rPr>
              <w:t>（2）类和特征，示瓶、调节酒温、开瓶、</w:t>
            </w:r>
          </w:p>
          <w:p>
            <w:pPr>
              <w:tabs>
                <w:tab w:val="center" w:pos="4153"/>
                <w:tab w:val="right" w:pos="8306"/>
              </w:tabs>
              <w:snapToGrid w:val="0"/>
              <w:outlineLvl w:val="3"/>
              <w:rPr>
                <w:rFonts w:ascii="仿宋" w:hAnsi="仿宋" w:eastAsia="仿宋"/>
                <w:color w:val="000000"/>
                <w:szCs w:val="21"/>
              </w:rPr>
            </w:pPr>
            <w:r>
              <w:rPr>
                <w:rFonts w:hint="eastAsia" w:ascii="仿宋" w:hAnsi="仿宋" w:eastAsia="仿宋"/>
                <w:color w:val="000000"/>
                <w:szCs w:val="21"/>
              </w:rPr>
              <w:t>（3）滗酒、试酒、斟酒、宴会礼仪、添酒</w:t>
            </w:r>
          </w:p>
          <w:p>
            <w:pPr>
              <w:tabs>
                <w:tab w:val="center" w:pos="4153"/>
                <w:tab w:val="right" w:pos="8306"/>
              </w:tabs>
              <w:snapToGrid w:val="0"/>
              <w:outlineLvl w:val="3"/>
              <w:rPr>
                <w:rFonts w:ascii="仿宋" w:hAnsi="仿宋" w:eastAsia="仿宋"/>
                <w:color w:val="000000"/>
                <w:szCs w:val="21"/>
              </w:rPr>
            </w:pPr>
            <w:r>
              <w:rPr>
                <w:rFonts w:hint="eastAsia" w:ascii="仿宋" w:hAnsi="仿宋" w:eastAsia="仿宋"/>
                <w:color w:val="000000"/>
                <w:szCs w:val="21"/>
              </w:rPr>
              <w:t>（4）等酒水服务基本技能，进货、保管、</w:t>
            </w:r>
          </w:p>
          <w:p>
            <w:pPr>
              <w:tabs>
                <w:tab w:val="center" w:pos="4153"/>
                <w:tab w:val="right" w:pos="8306"/>
              </w:tabs>
              <w:snapToGrid w:val="0"/>
              <w:outlineLvl w:val="3"/>
              <w:rPr>
                <w:rFonts w:ascii="仿宋" w:hAnsi="仿宋" w:eastAsia="仿宋" w:cs="仿宋"/>
                <w:kern w:val="0"/>
                <w:szCs w:val="21"/>
              </w:rPr>
            </w:pPr>
            <w:r>
              <w:rPr>
                <w:rFonts w:hint="eastAsia" w:ascii="仿宋" w:hAnsi="仿宋" w:eastAsia="仿宋"/>
                <w:color w:val="000000"/>
                <w:szCs w:val="21"/>
              </w:rPr>
              <w:t>（5）领取、销售等酒水管理环节。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noWrap/>
          </w:tcPr>
          <w:p>
            <w:pPr>
              <w:widowControl/>
              <w:spacing w:before="156" w:beforeLines="50" w:after="156" w:afterLines="50"/>
              <w:jc w:val="left"/>
              <w:rPr>
                <w:rFonts w:ascii="仿宋" w:hAnsi="仿宋" w:eastAsia="仿宋" w:cs="仿宋"/>
                <w:color w:val="000000"/>
                <w:szCs w:val="21"/>
                <w:shd w:val="clear" w:color="auto" w:fill="FFFFFF"/>
              </w:rPr>
            </w:pPr>
            <w:r>
              <w:rPr>
                <w:rFonts w:hint="eastAsia" w:ascii="仿宋" w:hAnsi="仿宋" w:eastAsia="仿宋" w:cs="仿宋"/>
                <w:color w:val="000000"/>
                <w:szCs w:val="21"/>
                <w:shd w:val="clear" w:color="auto" w:fill="FFFFFF"/>
              </w:rPr>
              <w:t>(1)了解中国六大茶类及制作方法</w:t>
            </w:r>
          </w:p>
          <w:p>
            <w:pPr>
              <w:widowControl/>
              <w:spacing w:before="156" w:beforeLines="50" w:after="156" w:afterLines="50"/>
              <w:jc w:val="left"/>
              <w:rPr>
                <w:rFonts w:ascii="仿宋" w:hAnsi="仿宋" w:eastAsia="仿宋" w:cs="仿宋"/>
                <w:color w:val="000000"/>
                <w:szCs w:val="21"/>
                <w:shd w:val="clear" w:color="auto" w:fill="FFFFFF"/>
              </w:rPr>
            </w:pPr>
            <w:r>
              <w:rPr>
                <w:rFonts w:hint="eastAsia" w:ascii="仿宋" w:hAnsi="仿宋" w:eastAsia="仿宋" w:cs="仿宋"/>
                <w:color w:val="000000"/>
                <w:szCs w:val="21"/>
                <w:shd w:val="clear" w:color="auto" w:fill="FFFFFF"/>
              </w:rPr>
              <w:t>(2)了解并掌握科学饮茶与茶叶功效</w:t>
            </w:r>
          </w:p>
          <w:p>
            <w:pPr>
              <w:widowControl/>
              <w:spacing w:before="156" w:beforeLines="50" w:after="156" w:afterLines="50"/>
              <w:jc w:val="left"/>
              <w:rPr>
                <w:rFonts w:ascii="仿宋" w:hAnsi="仿宋" w:eastAsia="仿宋" w:cs="仿宋"/>
                <w:color w:val="000000"/>
                <w:szCs w:val="21"/>
                <w:shd w:val="clear" w:color="auto" w:fill="FFFFFF"/>
              </w:rPr>
            </w:pPr>
            <w:r>
              <w:rPr>
                <w:rFonts w:hint="eastAsia" w:ascii="仿宋" w:hAnsi="仿宋" w:eastAsia="仿宋" w:cs="仿宋"/>
                <w:color w:val="000000"/>
                <w:szCs w:val="21"/>
                <w:shd w:val="clear" w:color="auto" w:fill="FFFFFF"/>
              </w:rPr>
              <w:t>(3)熟知中国茶文化及演变过程</w:t>
            </w:r>
          </w:p>
          <w:p>
            <w:pPr>
              <w:widowControl/>
              <w:spacing w:before="156" w:beforeLines="50" w:after="156" w:afterLines="50"/>
              <w:jc w:val="left"/>
              <w:rPr>
                <w:rFonts w:ascii="仿宋" w:hAnsi="仿宋" w:eastAsia="仿宋" w:cs="仿宋"/>
                <w:kern w:val="0"/>
                <w:szCs w:val="21"/>
              </w:rPr>
            </w:pPr>
            <w:r>
              <w:rPr>
                <w:rFonts w:hint="eastAsia" w:ascii="仿宋" w:hAnsi="仿宋" w:eastAsia="仿宋" w:cs="仿宋"/>
                <w:color w:val="000000"/>
                <w:szCs w:val="21"/>
                <w:shd w:val="clear" w:color="auto" w:fill="FFFFFF"/>
              </w:rPr>
              <w:t>(4)掌握盖碗、紫砂壶、玻璃杯茶艺技能</w:t>
            </w:r>
          </w:p>
        </w:tc>
        <w:tc>
          <w:tcPr>
            <w:tcW w:w="2490" w:type="dxa"/>
            <w:noWrap/>
          </w:tcPr>
          <w:p>
            <w:pPr>
              <w:pStyle w:val="9"/>
              <w:shd w:val="clear" w:color="auto" w:fill="FFFFFF"/>
              <w:spacing w:after="225"/>
              <w:rPr>
                <w:rFonts w:ascii="仿宋" w:hAnsi="仿宋" w:eastAsia="仿宋" w:cs="仿宋"/>
                <w:color w:val="000000"/>
                <w:sz w:val="21"/>
                <w:szCs w:val="21"/>
                <w:shd w:val="clear" w:color="auto" w:fill="FFFFFF"/>
              </w:rPr>
            </w:pPr>
          </w:p>
          <w:p>
            <w:pPr>
              <w:pStyle w:val="9"/>
              <w:shd w:val="clear" w:color="auto" w:fill="FFFFFF"/>
              <w:spacing w:after="225"/>
              <w:rPr>
                <w:rFonts w:ascii="仿宋" w:hAnsi="仿宋" w:eastAsia="仿宋" w:cs="仿宋"/>
                <w:color w:val="000000"/>
                <w:sz w:val="21"/>
                <w:szCs w:val="21"/>
                <w:shd w:val="clear" w:color="auto" w:fill="FFFFFF"/>
              </w:rPr>
            </w:pPr>
          </w:p>
          <w:p>
            <w:pPr>
              <w:pStyle w:val="9"/>
              <w:shd w:val="clear" w:color="auto" w:fill="FFFFFF"/>
              <w:spacing w:after="225"/>
              <w:rPr>
                <w:rFonts w:ascii="仿宋" w:hAnsi="仿宋" w:eastAsia="仿宋" w:cs="仿宋"/>
                <w:sz w:val="21"/>
                <w:szCs w:val="21"/>
              </w:rPr>
            </w:pPr>
            <w:r>
              <w:rPr>
                <w:rFonts w:hint="eastAsia" w:ascii="仿宋" w:hAnsi="仿宋" w:eastAsia="仿宋" w:cs="仿宋"/>
                <w:color w:val="000000"/>
                <w:sz w:val="21"/>
                <w:szCs w:val="21"/>
                <w:shd w:val="clear" w:color="auto" w:fill="FFFFFF"/>
              </w:rPr>
              <w:t>《茶文化与茶艺》</w:t>
            </w:r>
          </w:p>
        </w:tc>
        <w:tc>
          <w:tcPr>
            <w:tcW w:w="3585" w:type="dxa"/>
            <w:noWrap/>
          </w:tcPr>
          <w:p>
            <w:pPr>
              <w:numPr>
                <w:ilvl w:val="0"/>
                <w:numId w:val="32"/>
              </w:numPr>
              <w:tabs>
                <w:tab w:val="center" w:pos="4153"/>
                <w:tab w:val="right" w:pos="8306"/>
              </w:tabs>
              <w:snapToGrid w:val="0"/>
              <w:outlineLvl w:val="3"/>
              <w:rPr>
                <w:rFonts w:ascii="仿宋" w:hAnsi="仿宋" w:eastAsia="仿宋"/>
                <w:color w:val="000000"/>
                <w:szCs w:val="21"/>
              </w:rPr>
            </w:pPr>
            <w:r>
              <w:rPr>
                <w:rFonts w:hint="eastAsia" w:ascii="仿宋" w:hAnsi="仿宋" w:eastAsia="仿宋"/>
                <w:color w:val="000000"/>
                <w:szCs w:val="21"/>
              </w:rPr>
              <w:t>中国六大茶类</w:t>
            </w:r>
          </w:p>
          <w:p>
            <w:pPr>
              <w:tabs>
                <w:tab w:val="center" w:pos="4153"/>
                <w:tab w:val="right" w:pos="8306"/>
              </w:tabs>
              <w:snapToGrid w:val="0"/>
              <w:outlineLvl w:val="3"/>
              <w:rPr>
                <w:rFonts w:ascii="仿宋" w:hAnsi="仿宋" w:eastAsia="仿宋"/>
                <w:color w:val="000000"/>
                <w:szCs w:val="21"/>
              </w:rPr>
            </w:pPr>
            <w:r>
              <w:rPr>
                <w:rFonts w:hint="eastAsia" w:ascii="仿宋" w:hAnsi="仿宋" w:eastAsia="仿宋"/>
                <w:color w:val="000000"/>
                <w:szCs w:val="21"/>
              </w:rPr>
              <w:t>（2）茶树生长环境及其品质</w:t>
            </w:r>
          </w:p>
          <w:p>
            <w:pPr>
              <w:tabs>
                <w:tab w:val="center" w:pos="4153"/>
                <w:tab w:val="right" w:pos="8306"/>
              </w:tabs>
              <w:snapToGrid w:val="0"/>
              <w:outlineLvl w:val="3"/>
              <w:rPr>
                <w:rFonts w:ascii="仿宋" w:hAnsi="仿宋" w:eastAsia="仿宋"/>
                <w:color w:val="000000"/>
                <w:szCs w:val="21"/>
              </w:rPr>
            </w:pPr>
            <w:r>
              <w:rPr>
                <w:rFonts w:hint="eastAsia" w:ascii="仿宋" w:hAnsi="仿宋" w:eastAsia="仿宋"/>
                <w:color w:val="000000"/>
                <w:szCs w:val="21"/>
              </w:rPr>
              <w:t>（3）茶叶采摘与制作</w:t>
            </w:r>
          </w:p>
          <w:p>
            <w:pPr>
              <w:tabs>
                <w:tab w:val="center" w:pos="4153"/>
                <w:tab w:val="right" w:pos="8306"/>
              </w:tabs>
              <w:snapToGrid w:val="0"/>
              <w:outlineLvl w:val="3"/>
              <w:rPr>
                <w:rFonts w:ascii="仿宋" w:hAnsi="仿宋" w:eastAsia="仿宋"/>
                <w:color w:val="000000"/>
                <w:szCs w:val="21"/>
              </w:rPr>
            </w:pPr>
            <w:r>
              <w:rPr>
                <w:rFonts w:hint="eastAsia" w:ascii="仿宋" w:hAnsi="仿宋" w:eastAsia="仿宋"/>
                <w:color w:val="000000"/>
                <w:szCs w:val="21"/>
              </w:rPr>
              <w:t>（4）中国茶文化演变过程</w:t>
            </w:r>
          </w:p>
          <w:p>
            <w:pPr>
              <w:tabs>
                <w:tab w:val="center" w:pos="4153"/>
                <w:tab w:val="right" w:pos="8306"/>
              </w:tabs>
              <w:snapToGrid w:val="0"/>
              <w:outlineLvl w:val="3"/>
              <w:rPr>
                <w:rFonts w:ascii="仿宋" w:hAnsi="仿宋" w:eastAsia="仿宋"/>
                <w:color w:val="000000"/>
                <w:szCs w:val="21"/>
              </w:rPr>
            </w:pPr>
            <w:r>
              <w:rPr>
                <w:rFonts w:hint="eastAsia" w:ascii="仿宋" w:hAnsi="仿宋" w:eastAsia="仿宋"/>
                <w:color w:val="000000"/>
                <w:szCs w:val="21"/>
              </w:rPr>
              <w:t>（5）科学饮茶与茶叶功效</w:t>
            </w:r>
          </w:p>
          <w:p>
            <w:pPr>
              <w:tabs>
                <w:tab w:val="center" w:pos="4153"/>
                <w:tab w:val="right" w:pos="8306"/>
              </w:tabs>
              <w:snapToGrid w:val="0"/>
              <w:outlineLvl w:val="3"/>
              <w:rPr>
                <w:rFonts w:ascii="仿宋" w:hAnsi="仿宋" w:eastAsia="仿宋"/>
                <w:color w:val="000000"/>
                <w:szCs w:val="21"/>
              </w:rPr>
            </w:pPr>
            <w:r>
              <w:rPr>
                <w:rFonts w:hint="eastAsia" w:ascii="仿宋" w:hAnsi="仿宋" w:eastAsia="仿宋"/>
                <w:color w:val="000000"/>
                <w:szCs w:val="21"/>
              </w:rPr>
              <w:t>（6）茶叶冲泡及品鉴（绿茶品鉴、红茶品鉴、黄茶品鉴、白茶品鉴）</w:t>
            </w:r>
          </w:p>
          <w:p>
            <w:pPr>
              <w:tabs>
                <w:tab w:val="center" w:pos="4153"/>
                <w:tab w:val="right" w:pos="8306"/>
              </w:tabs>
              <w:snapToGrid w:val="0"/>
              <w:outlineLvl w:val="3"/>
              <w:rPr>
                <w:rFonts w:ascii="仿宋" w:hAnsi="仿宋" w:eastAsia="仿宋"/>
                <w:color w:val="000000"/>
                <w:szCs w:val="21"/>
              </w:rPr>
            </w:pPr>
            <w:r>
              <w:rPr>
                <w:rFonts w:hint="eastAsia" w:ascii="仿宋" w:hAnsi="仿宋" w:eastAsia="仿宋"/>
                <w:color w:val="000000"/>
                <w:szCs w:val="21"/>
              </w:rPr>
              <w:t>乌龙茶品鉴、黑茶品鉴、花茶品鉴</w:t>
            </w:r>
          </w:p>
          <w:p>
            <w:pPr>
              <w:tabs>
                <w:tab w:val="center" w:pos="4153"/>
                <w:tab w:val="right" w:pos="8306"/>
              </w:tabs>
              <w:snapToGrid w:val="0"/>
              <w:outlineLvl w:val="3"/>
              <w:rPr>
                <w:rFonts w:ascii="仿宋" w:hAnsi="仿宋" w:eastAsia="仿宋"/>
                <w:color w:val="000000"/>
                <w:szCs w:val="21"/>
              </w:rPr>
            </w:pPr>
            <w:r>
              <w:rPr>
                <w:rFonts w:hint="eastAsia" w:ascii="仿宋" w:hAnsi="仿宋" w:eastAsia="仿宋"/>
                <w:color w:val="000000"/>
                <w:szCs w:val="21"/>
              </w:rPr>
              <w:t>（7）盖碗茶艺——祁门红茶茶艺</w:t>
            </w:r>
          </w:p>
          <w:p>
            <w:pPr>
              <w:tabs>
                <w:tab w:val="center" w:pos="4153"/>
                <w:tab w:val="right" w:pos="8306"/>
              </w:tabs>
              <w:snapToGrid w:val="0"/>
              <w:outlineLvl w:val="3"/>
              <w:rPr>
                <w:rFonts w:ascii="仿宋" w:hAnsi="仿宋" w:eastAsia="仿宋"/>
                <w:color w:val="000000"/>
                <w:szCs w:val="21"/>
              </w:rPr>
            </w:pPr>
            <w:r>
              <w:rPr>
                <w:rFonts w:hint="eastAsia" w:ascii="仿宋" w:hAnsi="仿宋" w:eastAsia="仿宋"/>
                <w:color w:val="000000"/>
                <w:szCs w:val="21"/>
              </w:rPr>
              <w:t>（8）紫砂壶茶艺——安溪铁观音茶艺</w:t>
            </w:r>
          </w:p>
          <w:p>
            <w:pPr>
              <w:tabs>
                <w:tab w:val="center" w:pos="4153"/>
                <w:tab w:val="right" w:pos="8306"/>
              </w:tabs>
              <w:snapToGrid w:val="0"/>
              <w:outlineLvl w:val="3"/>
              <w:rPr>
                <w:rFonts w:ascii="仿宋" w:hAnsi="仿宋" w:eastAsia="仿宋" w:cs="仿宋"/>
                <w:kern w:val="0"/>
                <w:szCs w:val="21"/>
              </w:rPr>
            </w:pPr>
            <w:r>
              <w:rPr>
                <w:rFonts w:hint="eastAsia" w:ascii="仿宋" w:hAnsi="仿宋" w:eastAsia="仿宋" w:cs="仿宋"/>
                <w:color w:val="000000"/>
                <w:szCs w:val="21"/>
                <w:shd w:val="clear" w:color="auto" w:fill="FFFFFF"/>
              </w:rPr>
              <w:t>（9）玻璃杯茶艺——西湖龙井茶艺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noWrap/>
          </w:tcPr>
          <w:p>
            <w:pPr>
              <w:widowControl/>
              <w:spacing w:before="156" w:beforeLines="50" w:after="156" w:afterLines="50"/>
              <w:jc w:val="left"/>
              <w:rPr>
                <w:rFonts w:ascii="仿宋" w:hAnsi="仿宋" w:eastAsia="仿宋" w:cs="仿宋"/>
                <w:kern w:val="0"/>
                <w:szCs w:val="21"/>
              </w:rPr>
            </w:pPr>
            <w:r>
              <w:rPr>
                <w:rFonts w:hint="eastAsia" w:ascii="仿宋" w:hAnsi="仿宋" w:eastAsia="仿宋" w:cs="仿宋"/>
                <w:color w:val="000000"/>
                <w:szCs w:val="21"/>
                <w:shd w:val="clear" w:color="auto" w:fill="FFFFFF"/>
              </w:rPr>
              <w:t>通过本课程的学习，使学生了解咖啡的基本知识，熟悉咖啡服务过程并能灵活应用，全面掌握咖啡的进货、保管、领取和销售知识。达到中级以上服务员资格水平。</w:t>
            </w:r>
          </w:p>
        </w:tc>
        <w:tc>
          <w:tcPr>
            <w:tcW w:w="2490" w:type="dxa"/>
            <w:noWrap/>
          </w:tcPr>
          <w:p>
            <w:pPr>
              <w:pStyle w:val="9"/>
              <w:shd w:val="clear" w:color="auto" w:fill="FFFFFF"/>
              <w:spacing w:before="0" w:beforeAutospacing="0" w:after="225" w:afterAutospacing="0" w:line="360" w:lineRule="atLeast"/>
              <w:jc w:val="both"/>
              <w:rPr>
                <w:rFonts w:ascii="仿宋" w:hAnsi="仿宋" w:eastAsia="仿宋" w:cs="仿宋"/>
                <w:sz w:val="21"/>
                <w:szCs w:val="21"/>
              </w:rPr>
            </w:pPr>
            <w:r>
              <w:rPr>
                <w:rFonts w:hint="eastAsia" w:ascii="仿宋" w:hAnsi="仿宋" w:eastAsia="仿宋" w:cs="仿宋"/>
                <w:color w:val="000000"/>
                <w:sz w:val="21"/>
                <w:szCs w:val="21"/>
                <w:shd w:val="clear" w:color="auto" w:fill="FFFFFF"/>
              </w:rPr>
              <w:t>《咖啡调制》</w:t>
            </w:r>
          </w:p>
        </w:tc>
        <w:tc>
          <w:tcPr>
            <w:tcW w:w="3585" w:type="dxa"/>
            <w:noWrap/>
          </w:tcPr>
          <w:p>
            <w:pPr>
              <w:widowControl/>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（1）咖啡的分类和特征宴会礼仪等咖啡服务基本技能，进货、保管、</w:t>
            </w:r>
          </w:p>
          <w:p>
            <w:pPr>
              <w:widowControl/>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color w:val="000000"/>
                <w:kern w:val="0"/>
                <w:szCs w:val="21"/>
              </w:rPr>
              <w:t>（2）领取、销售等酒水管理环节。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noWrap/>
          </w:tcPr>
          <w:p>
            <w:pPr>
              <w:widowControl/>
              <w:spacing w:before="156" w:beforeLines="50" w:after="156" w:afterLines="50"/>
              <w:rPr>
                <w:rFonts w:ascii="仿宋" w:hAnsi="仿宋" w:eastAsia="仿宋" w:cs="仿宋"/>
                <w:color w:val="000000"/>
                <w:szCs w:val="21"/>
                <w:shd w:val="clear" w:color="auto" w:fill="FFFFFF"/>
              </w:rPr>
            </w:pPr>
            <w:r>
              <w:rPr>
                <w:rFonts w:hint="eastAsia" w:ascii="仿宋" w:hAnsi="仿宋" w:eastAsia="仿宋" w:cs="仿宋"/>
                <w:color w:val="000000"/>
                <w:szCs w:val="21"/>
                <w:shd w:val="clear" w:color="auto" w:fill="FFFFFF"/>
              </w:rPr>
              <w:t>(1)能够正确对待民族风俗。</w:t>
            </w:r>
            <w:r>
              <w:rPr>
                <w:rFonts w:eastAsia="仿宋" w:cs="Calibri"/>
                <w:color w:val="000000"/>
                <w:szCs w:val="21"/>
                <w:shd w:val="clear" w:color="auto" w:fill="FFFFFF"/>
              </w:rPr>
              <w:t> </w:t>
            </w:r>
          </w:p>
          <w:p>
            <w:pPr>
              <w:widowControl/>
              <w:spacing w:before="156" w:beforeLines="50" w:after="156" w:afterLines="50"/>
              <w:jc w:val="center"/>
              <w:rPr>
                <w:rFonts w:ascii="仿宋" w:hAnsi="仿宋" w:eastAsia="仿宋" w:cs="仿宋"/>
                <w:kern w:val="0"/>
                <w:szCs w:val="21"/>
              </w:rPr>
            </w:pPr>
            <w:r>
              <w:rPr>
                <w:rFonts w:hint="eastAsia" w:ascii="仿宋" w:hAnsi="仿宋" w:eastAsia="仿宋" w:cs="仿宋"/>
                <w:color w:val="000000"/>
                <w:szCs w:val="21"/>
                <w:shd w:val="clear" w:color="auto" w:fill="FFFFFF"/>
              </w:rPr>
              <w:t>(2)通过参观考察，培养学生的职业力。</w:t>
            </w:r>
          </w:p>
        </w:tc>
        <w:tc>
          <w:tcPr>
            <w:tcW w:w="2490" w:type="dxa"/>
            <w:noWrap/>
          </w:tcPr>
          <w:p>
            <w:pPr>
              <w:pStyle w:val="9"/>
              <w:shd w:val="clear" w:color="auto" w:fill="FFFFFF"/>
              <w:spacing w:after="225" w:line="360" w:lineRule="atLeast"/>
              <w:rPr>
                <w:rFonts w:ascii="仿宋" w:hAnsi="仿宋" w:eastAsia="仿宋" w:cs="仿宋"/>
                <w:sz w:val="21"/>
                <w:szCs w:val="21"/>
              </w:rPr>
            </w:pPr>
            <w:r>
              <w:rPr>
                <w:rFonts w:hint="eastAsia" w:ascii="仿宋" w:hAnsi="仿宋" w:eastAsia="仿宋" w:cs="仿宋"/>
                <w:color w:val="000000"/>
                <w:sz w:val="21"/>
                <w:szCs w:val="21"/>
                <w:shd w:val="clear" w:color="auto" w:fill="FFFFFF"/>
              </w:rPr>
              <w:t>《内蒙古民俗》</w:t>
            </w:r>
          </w:p>
        </w:tc>
        <w:tc>
          <w:tcPr>
            <w:tcW w:w="3585" w:type="dxa"/>
            <w:noWrap/>
          </w:tcPr>
          <w:p>
            <w:pPr>
              <w:widowControl/>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(1)民俗的基本概念、特征和类型</w:t>
            </w:r>
          </w:p>
          <w:p>
            <w:pPr>
              <w:widowControl/>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(2)民俗旅游的概念特征及内蒙古民俗旅游资源</w:t>
            </w:r>
          </w:p>
          <w:p>
            <w:pPr>
              <w:widowControl/>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color w:val="000000"/>
                <w:kern w:val="0"/>
                <w:szCs w:val="21"/>
              </w:rPr>
              <w:t>(3)蒙古族及三少民族的民俗事项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75" w:type="dxa"/>
            <w:noWrap/>
          </w:tcPr>
          <w:p>
            <w:pPr>
              <w:widowControl/>
              <w:spacing w:before="156" w:beforeLines="50" w:after="156" w:afterLines="50"/>
              <w:jc w:val="center"/>
              <w:rPr>
                <w:rFonts w:ascii="仿宋" w:hAnsi="仿宋" w:eastAsia="仿宋" w:cs="仿宋"/>
                <w:kern w:val="0"/>
                <w:szCs w:val="21"/>
              </w:rPr>
            </w:pPr>
            <w:r>
              <w:rPr>
                <w:rFonts w:hint="eastAsia" w:ascii="仿宋" w:hAnsi="仿宋" w:eastAsia="仿宋" w:cs="仿宋"/>
                <w:color w:val="000000"/>
                <w:szCs w:val="21"/>
                <w:shd w:val="clear" w:color="auto" w:fill="FFFFFF"/>
              </w:rPr>
              <w:t>通过本课程的学习，使学生了解</w:t>
            </w:r>
            <w:r>
              <w:rPr>
                <w:rFonts w:hint="eastAsia" w:ascii="仿宋" w:hAnsi="仿宋" w:eastAsia="仿宋" w:cs="仿宋"/>
                <w:color w:val="000000"/>
                <w:kern w:val="0"/>
                <w:szCs w:val="21"/>
              </w:rPr>
              <w:t>旅游企业管理模式及各岗位业务流程，旅游企业管理模式及各岗位业务流程</w:t>
            </w:r>
          </w:p>
        </w:tc>
        <w:tc>
          <w:tcPr>
            <w:tcW w:w="2490" w:type="dxa"/>
            <w:noWrap/>
          </w:tcPr>
          <w:p>
            <w:pPr>
              <w:widowControl/>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《旅游人力资源管理》</w:t>
            </w:r>
          </w:p>
          <w:p>
            <w:pPr>
              <w:pStyle w:val="9"/>
              <w:widowControl/>
              <w:shd w:val="clear" w:color="auto" w:fill="FFFFFF"/>
              <w:tabs>
                <w:tab w:val="center" w:pos="4153"/>
                <w:tab w:val="right" w:pos="8306"/>
              </w:tabs>
              <w:snapToGrid w:val="0"/>
              <w:spacing w:before="156" w:beforeLines="50" w:after="156" w:afterLines="50" w:line="300" w:lineRule="exact"/>
              <w:outlineLvl w:val="3"/>
              <w:rPr>
                <w:rFonts w:ascii="仿宋" w:hAnsi="仿宋" w:eastAsia="仿宋" w:cs="仿宋"/>
                <w:sz w:val="21"/>
                <w:szCs w:val="21"/>
              </w:rPr>
            </w:pPr>
          </w:p>
        </w:tc>
        <w:tc>
          <w:tcPr>
            <w:tcW w:w="3585" w:type="dxa"/>
            <w:noWrap/>
          </w:tcPr>
          <w:p>
            <w:pPr>
              <w:widowControl/>
              <w:numPr>
                <w:ilvl w:val="0"/>
                <w:numId w:val="33"/>
              </w:num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熟悉旅游企业管理模式及各岗位业务流程</w:t>
            </w:r>
          </w:p>
          <w:p>
            <w:pPr>
              <w:widowControl/>
              <w:numPr>
                <w:ilvl w:val="0"/>
                <w:numId w:val="33"/>
              </w:num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color w:val="000000"/>
                <w:kern w:val="0"/>
                <w:szCs w:val="21"/>
              </w:rPr>
              <w:t>掌握旅游企业核心要素——人、财、物之一的人力资源的基本内容、理论和管理方法，同时得到综合素质的培养</w:t>
            </w:r>
          </w:p>
        </w:tc>
      </w:tr>
    </w:tbl>
    <w:p>
      <w:pPr>
        <w:spacing w:line="500" w:lineRule="exact"/>
        <w:rPr>
          <w:rFonts w:ascii="仿宋" w:hAnsi="仿宋" w:eastAsia="仿宋" w:cs="仿宋"/>
          <w:b/>
          <w:sz w:val="24"/>
        </w:rPr>
      </w:pPr>
      <w:r>
        <w:rPr>
          <w:rFonts w:hint="eastAsia" w:ascii="仿宋" w:hAnsi="仿宋" w:eastAsia="仿宋" w:cs="仿宋"/>
          <w:b/>
          <w:bCs/>
          <w:sz w:val="24"/>
        </w:rPr>
        <w:t>6.创新创业实践项目</w:t>
      </w:r>
    </w:p>
    <w:tbl>
      <w:tblPr>
        <w:tblStyle w:val="10"/>
        <w:tblW w:w="9150"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90"/>
        <w:gridCol w:w="60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noWrap/>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6060" w:type="dxa"/>
            <w:noWrap/>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noWrap/>
            <w:vAlign w:val="center"/>
          </w:tcPr>
          <w:p>
            <w:pPr>
              <w:widowControl/>
              <w:rPr>
                <w:rFonts w:ascii="仿宋" w:hAnsi="仿宋" w:eastAsia="仿宋" w:cs="仿宋"/>
                <w:kern w:val="0"/>
                <w:szCs w:val="21"/>
              </w:rPr>
            </w:pPr>
            <w:r>
              <w:rPr>
                <w:rFonts w:hint="eastAsia" w:ascii="仿宋" w:hAnsi="仿宋" w:eastAsia="仿宋" w:cs="仿宋"/>
                <w:color w:val="000000"/>
                <w:kern w:val="0"/>
                <w:szCs w:val="21"/>
              </w:rPr>
              <w:t>(1)企业颁发的优秀实习生</w:t>
            </w:r>
          </w:p>
        </w:tc>
        <w:tc>
          <w:tcPr>
            <w:tcW w:w="6060"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color w:val="000000"/>
                <w:kern w:val="0"/>
                <w:szCs w:val="21"/>
              </w:rPr>
              <w:t>实习期间积极工作，表现突出。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noWrap/>
            <w:vAlign w:val="center"/>
          </w:tcPr>
          <w:p>
            <w:pPr>
              <w:widowControl/>
              <w:rPr>
                <w:rFonts w:ascii="仿宋" w:hAnsi="仿宋" w:eastAsia="仿宋" w:cs="仿宋"/>
                <w:kern w:val="0"/>
                <w:szCs w:val="21"/>
              </w:rPr>
            </w:pPr>
            <w:r>
              <w:rPr>
                <w:rFonts w:hint="eastAsia" w:ascii="仿宋" w:hAnsi="仿宋" w:eastAsia="仿宋" w:cs="仿宋"/>
                <w:color w:val="000000"/>
                <w:kern w:val="0"/>
                <w:szCs w:val="21"/>
              </w:rPr>
              <w:t>(2)企业颁发的优秀员工</w:t>
            </w:r>
          </w:p>
        </w:tc>
        <w:tc>
          <w:tcPr>
            <w:tcW w:w="6060"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color w:val="000000"/>
                <w:kern w:val="0"/>
                <w:szCs w:val="21"/>
              </w:rPr>
              <w:t>顶岗学习阶段努力工作，成绩显著。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noWrap/>
            <w:vAlign w:val="center"/>
          </w:tcPr>
          <w:p>
            <w:pPr>
              <w:widowControl/>
              <w:rPr>
                <w:rFonts w:ascii="仿宋" w:hAnsi="仿宋" w:eastAsia="仿宋" w:cs="仿宋"/>
                <w:kern w:val="0"/>
                <w:szCs w:val="21"/>
              </w:rPr>
            </w:pPr>
            <w:r>
              <w:rPr>
                <w:rFonts w:hint="eastAsia" w:ascii="仿宋" w:hAnsi="仿宋" w:eastAsia="仿宋" w:cs="仿宋"/>
                <w:color w:val="000000"/>
                <w:kern w:val="0"/>
                <w:szCs w:val="21"/>
              </w:rPr>
              <w:t>(3)创业实践</w:t>
            </w:r>
          </w:p>
        </w:tc>
        <w:tc>
          <w:tcPr>
            <w:tcW w:w="6060"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color w:val="000000"/>
                <w:kern w:val="0"/>
                <w:szCs w:val="21"/>
              </w:rPr>
              <w:t>参加创业项目实施。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090" w:type="dxa"/>
            <w:noWrap/>
            <w:vAlign w:val="center"/>
          </w:tcPr>
          <w:p>
            <w:pPr>
              <w:widowControl/>
              <w:rPr>
                <w:rFonts w:ascii="仿宋" w:hAnsi="仿宋" w:eastAsia="仿宋" w:cs="仿宋"/>
                <w:kern w:val="0"/>
                <w:szCs w:val="21"/>
              </w:rPr>
            </w:pPr>
            <w:r>
              <w:rPr>
                <w:rFonts w:hint="eastAsia" w:ascii="仿宋" w:hAnsi="仿宋" w:eastAsia="仿宋" w:cs="仿宋"/>
                <w:color w:val="000000"/>
                <w:kern w:val="0"/>
                <w:szCs w:val="21"/>
              </w:rPr>
              <w:t>(4)科技项目孵化</w:t>
            </w:r>
          </w:p>
        </w:tc>
        <w:tc>
          <w:tcPr>
            <w:tcW w:w="6060"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color w:val="000000"/>
                <w:kern w:val="0"/>
                <w:szCs w:val="21"/>
              </w:rPr>
              <w:t>参加科技项目孵化。</w:t>
            </w:r>
          </w:p>
        </w:tc>
      </w:tr>
    </w:tbl>
    <w:p>
      <w:pPr>
        <w:spacing w:line="500" w:lineRule="exact"/>
        <w:rPr>
          <w:rFonts w:ascii="仿宋" w:hAnsi="仿宋" w:eastAsia="仿宋" w:cs="仿宋"/>
          <w:b/>
          <w:bCs/>
          <w:sz w:val="24"/>
        </w:rPr>
      </w:pPr>
      <w:r>
        <w:rPr>
          <w:rFonts w:hint="eastAsia" w:ascii="仿宋" w:hAnsi="仿宋" w:eastAsia="仿宋" w:cs="仿宋"/>
          <w:b/>
          <w:bCs/>
          <w:sz w:val="24"/>
        </w:rPr>
        <w:t>7.技能竞赛项目</w:t>
      </w:r>
    </w:p>
    <w:tbl>
      <w:tblPr>
        <w:tblStyle w:val="10"/>
        <w:tblW w:w="9119" w:type="dxa"/>
        <w:tblInd w:w="-19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26"/>
        <w:gridCol w:w="61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trPr>
        <w:tc>
          <w:tcPr>
            <w:tcW w:w="2926" w:type="dxa"/>
            <w:noWrap/>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6193" w:type="dxa"/>
            <w:noWrap/>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trPr>
        <w:tc>
          <w:tcPr>
            <w:tcW w:w="2926" w:type="dxa"/>
            <w:noWrap/>
          </w:tcPr>
          <w:p>
            <w:pPr>
              <w:tabs>
                <w:tab w:val="center" w:pos="4153"/>
                <w:tab w:val="right" w:pos="8306"/>
              </w:tabs>
              <w:snapToGrid w:val="0"/>
              <w:spacing w:before="156" w:beforeLines="50" w:after="156" w:afterLines="50" w:line="300" w:lineRule="exact"/>
              <w:jc w:val="left"/>
              <w:outlineLvl w:val="3"/>
              <w:rPr>
                <w:rFonts w:ascii="仿宋" w:hAnsi="仿宋" w:eastAsia="仿宋" w:cs="仿宋"/>
                <w:color w:val="000000"/>
                <w:kern w:val="0"/>
                <w:szCs w:val="21"/>
              </w:rPr>
            </w:pPr>
            <w:r>
              <w:rPr>
                <w:rFonts w:hint="eastAsia" w:ascii="仿宋" w:hAnsi="仿宋" w:eastAsia="仿宋" w:cs="仿宋"/>
                <w:color w:val="000000"/>
                <w:kern w:val="0"/>
                <w:szCs w:val="21"/>
              </w:rPr>
              <w:t>⑴中餐主题宴会设计竞赛</w:t>
            </w:r>
          </w:p>
          <w:p>
            <w:pPr>
              <w:tabs>
                <w:tab w:val="center" w:pos="4153"/>
                <w:tab w:val="right" w:pos="8306"/>
              </w:tabs>
              <w:snapToGrid w:val="0"/>
              <w:spacing w:before="156" w:beforeLines="50" w:after="156" w:afterLines="50" w:line="300" w:lineRule="exact"/>
              <w:jc w:val="left"/>
              <w:outlineLvl w:val="3"/>
              <w:rPr>
                <w:rFonts w:ascii="仿宋" w:hAnsi="仿宋" w:eastAsia="仿宋" w:cs="仿宋"/>
                <w:color w:val="000000"/>
                <w:kern w:val="0"/>
                <w:szCs w:val="21"/>
              </w:rPr>
            </w:pPr>
            <w:r>
              <w:rPr>
                <w:rFonts w:hint="eastAsia" w:ascii="仿宋" w:hAnsi="仿宋" w:eastAsia="仿宋" w:cs="仿宋"/>
                <w:color w:val="000000"/>
                <w:kern w:val="0"/>
                <w:szCs w:val="21"/>
              </w:rPr>
              <w:t>(2)西餐宴会服务竞赛</w:t>
            </w:r>
          </w:p>
          <w:p>
            <w:pPr>
              <w:tabs>
                <w:tab w:val="center" w:pos="4153"/>
                <w:tab w:val="right" w:pos="8306"/>
              </w:tabs>
              <w:snapToGrid w:val="0"/>
              <w:spacing w:before="156" w:beforeLines="50" w:after="156" w:afterLines="50" w:line="300" w:lineRule="exact"/>
              <w:jc w:val="left"/>
              <w:outlineLvl w:val="3"/>
              <w:rPr>
                <w:rFonts w:ascii="仿宋" w:hAnsi="仿宋" w:eastAsia="仿宋" w:cs="仿宋"/>
                <w:color w:val="000000"/>
                <w:kern w:val="0"/>
                <w:szCs w:val="21"/>
              </w:rPr>
            </w:pPr>
            <w:r>
              <w:rPr>
                <w:rFonts w:hint="eastAsia" w:ascii="仿宋" w:hAnsi="仿宋" w:eastAsia="仿宋" w:cs="仿宋"/>
                <w:color w:val="000000"/>
                <w:kern w:val="0"/>
                <w:szCs w:val="21"/>
              </w:rPr>
              <w:t>(3)内蒙古自治区/全国茶艺职业技能竞赛</w:t>
            </w:r>
          </w:p>
          <w:p>
            <w:pPr>
              <w:tabs>
                <w:tab w:val="center" w:pos="4153"/>
                <w:tab w:val="right" w:pos="8306"/>
              </w:tabs>
              <w:snapToGrid w:val="0"/>
              <w:spacing w:before="156" w:beforeLines="50" w:after="156" w:afterLines="50" w:line="300" w:lineRule="exact"/>
              <w:jc w:val="left"/>
              <w:outlineLvl w:val="3"/>
              <w:rPr>
                <w:rFonts w:ascii="仿宋" w:hAnsi="仿宋" w:eastAsia="仿宋" w:cs="仿宋"/>
                <w:color w:val="000000"/>
                <w:kern w:val="0"/>
                <w:szCs w:val="21"/>
              </w:rPr>
            </w:pPr>
            <w:r>
              <w:rPr>
                <w:rFonts w:hint="eastAsia" w:ascii="仿宋" w:hAnsi="仿宋" w:eastAsia="仿宋" w:cs="仿宋"/>
                <w:color w:val="000000"/>
                <w:kern w:val="0"/>
                <w:szCs w:val="21"/>
              </w:rPr>
              <w:t>（4)鸡尾酒调制竞赛</w:t>
            </w:r>
          </w:p>
          <w:p>
            <w:pPr>
              <w:tabs>
                <w:tab w:val="center" w:pos="4153"/>
                <w:tab w:val="right" w:pos="8306"/>
              </w:tabs>
              <w:snapToGrid w:val="0"/>
              <w:spacing w:before="156" w:beforeLines="50" w:after="156" w:afterLines="50" w:line="300" w:lineRule="exact"/>
              <w:jc w:val="left"/>
              <w:outlineLvl w:val="3"/>
              <w:rPr>
                <w:rFonts w:ascii="仿宋" w:hAnsi="仿宋" w:eastAsia="仿宋" w:cs="仿宋"/>
                <w:color w:val="000000"/>
                <w:kern w:val="0"/>
                <w:szCs w:val="21"/>
              </w:rPr>
            </w:pPr>
            <w:r>
              <w:rPr>
                <w:rFonts w:hint="eastAsia" w:ascii="仿宋" w:hAnsi="仿宋" w:eastAsia="仿宋" w:cs="仿宋"/>
                <w:color w:val="000000"/>
                <w:kern w:val="0"/>
                <w:szCs w:val="21"/>
              </w:rPr>
              <w:t>（5）客房铺床和夜床设计技能比赛</w:t>
            </w:r>
          </w:p>
        </w:tc>
        <w:tc>
          <w:tcPr>
            <w:tcW w:w="6193" w:type="dxa"/>
            <w:noWrap/>
          </w:tcPr>
          <w:p>
            <w:pPr>
              <w:tabs>
                <w:tab w:val="center" w:pos="4153"/>
                <w:tab w:val="right" w:pos="8306"/>
              </w:tabs>
              <w:snapToGrid w:val="0"/>
              <w:spacing w:before="156" w:beforeLines="50" w:after="156" w:afterLines="50" w:line="300" w:lineRule="exact"/>
              <w:outlineLvl w:val="3"/>
              <w:rPr>
                <w:rFonts w:ascii="仿宋" w:hAnsi="仿宋" w:eastAsia="仿宋" w:cs="仿宋"/>
                <w:color w:val="000000"/>
                <w:kern w:val="0"/>
                <w:szCs w:val="21"/>
              </w:rPr>
            </w:pPr>
            <w:r>
              <w:rPr>
                <w:rFonts w:hint="eastAsia" w:ascii="仿宋" w:hAnsi="仿宋" w:eastAsia="仿宋" w:cs="仿宋"/>
                <w:color w:val="000000"/>
                <w:kern w:val="0"/>
                <w:szCs w:val="21"/>
              </w:rPr>
              <w:t>实行三级选拔赛，让旅游与公共管理系全体学生参加技能比赛，优秀的学生参加自治区高职院校技能比赛，取得前三名再参加全国高职院校技能比赛。比赛内容包括仪容仪表、现场操作、专业知识理论测试、英语能力测试等。</w:t>
            </w:r>
          </w:p>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color w:val="000000"/>
                <w:kern w:val="0"/>
                <w:szCs w:val="21"/>
              </w:rPr>
              <w:t>台面主题设计、西餐服务英语、摆台、斟酒、调酒、中式铺床、夜床设计、咖啡调制；茶席设计、茶艺表演技能和理论知识。</w:t>
            </w:r>
          </w:p>
        </w:tc>
      </w:tr>
    </w:tbl>
    <w:p>
      <w:pPr>
        <w:spacing w:line="500" w:lineRule="exact"/>
        <w:rPr>
          <w:rFonts w:ascii="仿宋" w:hAnsi="仿宋" w:eastAsia="仿宋" w:cs="仿宋"/>
          <w:b/>
          <w:bCs/>
          <w:sz w:val="24"/>
        </w:rPr>
      </w:pPr>
      <w:r>
        <w:rPr>
          <w:rFonts w:hint="eastAsia" w:ascii="仿宋" w:hAnsi="仿宋" w:eastAsia="仿宋" w:cs="仿宋"/>
          <w:b/>
          <w:bCs/>
          <w:sz w:val="24"/>
        </w:rPr>
        <w:t>8.专业特长培养项目</w:t>
      </w:r>
    </w:p>
    <w:tbl>
      <w:tblPr>
        <w:tblStyle w:val="10"/>
        <w:tblW w:w="9119" w:type="dxa"/>
        <w:tblInd w:w="-20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926"/>
        <w:gridCol w:w="61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2926" w:type="dxa"/>
            <w:noWrap/>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项目名称</w:t>
            </w:r>
          </w:p>
        </w:tc>
        <w:tc>
          <w:tcPr>
            <w:tcW w:w="6193" w:type="dxa"/>
            <w:noWrap/>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项目介绍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2926" w:type="dxa"/>
            <w:noWrap/>
            <w:vAlign w:val="center"/>
          </w:tcPr>
          <w:p>
            <w:pPr>
              <w:widowControl/>
              <w:jc w:val="center"/>
              <w:rPr>
                <w:rFonts w:ascii="仿宋" w:hAnsi="仿宋" w:eastAsia="仿宋" w:cs="仿宋"/>
                <w:szCs w:val="21"/>
              </w:rPr>
            </w:pPr>
            <w:r>
              <w:rPr>
                <w:rFonts w:hint="eastAsia" w:ascii="仿宋" w:hAnsi="仿宋" w:eastAsia="仿宋" w:cs="仿宋"/>
                <w:color w:val="000000"/>
                <w:kern w:val="0"/>
                <w:sz w:val="18"/>
                <w:szCs w:val="18"/>
              </w:rPr>
              <w:t>（1）酒店特长生工作室</w:t>
            </w:r>
          </w:p>
        </w:tc>
        <w:tc>
          <w:tcPr>
            <w:tcW w:w="6193" w:type="dxa"/>
            <w:noWrap/>
          </w:tcPr>
          <w:p>
            <w:pPr>
              <w:tabs>
                <w:tab w:val="center" w:pos="4153"/>
                <w:tab w:val="right" w:pos="8306"/>
              </w:tabs>
              <w:snapToGrid w:val="0"/>
              <w:spacing w:before="156" w:beforeLines="50" w:after="156" w:afterLines="50" w:line="300" w:lineRule="exact"/>
              <w:outlineLvl w:val="3"/>
              <w:rPr>
                <w:rFonts w:ascii="仿宋" w:hAnsi="仿宋" w:eastAsia="仿宋" w:cs="仿宋"/>
                <w:szCs w:val="21"/>
              </w:rPr>
            </w:pPr>
            <w:r>
              <w:rPr>
                <w:rFonts w:hint="eastAsia" w:ascii="仿宋" w:hAnsi="仿宋" w:eastAsia="仿宋" w:cs="仿宋"/>
                <w:color w:val="000000"/>
                <w:kern w:val="0"/>
                <w:szCs w:val="21"/>
              </w:rPr>
              <w:t>参加院系酒店相关调酒、餐饮社团，参与服务和社会实践。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2926" w:type="dxa"/>
            <w:noWrap/>
            <w:vAlign w:val="center"/>
          </w:tcPr>
          <w:p>
            <w:pPr>
              <w:widowControl/>
              <w:jc w:val="center"/>
              <w:rPr>
                <w:rFonts w:ascii="仿宋" w:hAnsi="仿宋" w:eastAsia="仿宋" w:cs="仿宋"/>
                <w:kern w:val="0"/>
                <w:szCs w:val="21"/>
              </w:rPr>
            </w:pPr>
            <w:r>
              <w:rPr>
                <w:rFonts w:hint="eastAsia" w:ascii="仿宋" w:hAnsi="仿宋" w:eastAsia="仿宋" w:cs="仿宋"/>
                <w:color w:val="000000"/>
                <w:kern w:val="0"/>
                <w:sz w:val="18"/>
                <w:szCs w:val="18"/>
              </w:rPr>
              <w:t>（2）旅游特长生工作室</w:t>
            </w:r>
          </w:p>
        </w:tc>
        <w:tc>
          <w:tcPr>
            <w:tcW w:w="6193"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color w:val="000000"/>
                <w:kern w:val="0"/>
                <w:szCs w:val="21"/>
              </w:rPr>
              <w:t>参加研学旅游相关服务，表现好。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2926" w:type="dxa"/>
            <w:noWrap/>
            <w:vAlign w:val="center"/>
          </w:tcPr>
          <w:p>
            <w:pPr>
              <w:widowControl/>
              <w:jc w:val="center"/>
              <w:rPr>
                <w:rFonts w:ascii="仿宋" w:hAnsi="仿宋" w:eastAsia="仿宋" w:cs="仿宋"/>
                <w:kern w:val="0"/>
                <w:szCs w:val="21"/>
              </w:rPr>
            </w:pPr>
            <w:r>
              <w:rPr>
                <w:rFonts w:hint="eastAsia" w:ascii="仿宋" w:hAnsi="仿宋" w:eastAsia="仿宋" w:cs="仿宋"/>
                <w:color w:val="000000"/>
                <w:kern w:val="0"/>
                <w:sz w:val="18"/>
                <w:szCs w:val="18"/>
              </w:rPr>
              <w:t>（3）中华女子茶艺工作室</w:t>
            </w:r>
          </w:p>
        </w:tc>
        <w:tc>
          <w:tcPr>
            <w:tcW w:w="6193"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color w:val="000000"/>
                <w:kern w:val="0"/>
                <w:szCs w:val="21"/>
              </w:rPr>
              <w:t>参加院系女子茶艺队，开展活动。</w:t>
            </w:r>
          </w:p>
        </w:tc>
      </w:tr>
    </w:tbl>
    <w:p>
      <w:pPr>
        <w:spacing w:line="500" w:lineRule="exact"/>
        <w:rPr>
          <w:rFonts w:ascii="仿宋" w:hAnsi="仿宋" w:eastAsia="仿宋" w:cs="仿宋"/>
          <w:b/>
          <w:bCs/>
          <w:sz w:val="24"/>
        </w:rPr>
      </w:pPr>
      <w:r>
        <w:rPr>
          <w:rFonts w:hint="eastAsia" w:ascii="仿宋" w:hAnsi="仿宋" w:eastAsia="仿宋" w:cs="仿宋"/>
          <w:b/>
          <w:sz w:val="24"/>
        </w:rPr>
        <w:t>9.</w:t>
      </w:r>
      <w:r>
        <w:rPr>
          <w:rFonts w:hint="eastAsia" w:ascii="仿宋" w:hAnsi="仿宋" w:eastAsia="仿宋" w:cs="仿宋"/>
          <w:b/>
          <w:bCs/>
          <w:sz w:val="24"/>
        </w:rPr>
        <w:t>技能考证考级</w:t>
      </w:r>
    </w:p>
    <w:tbl>
      <w:tblPr>
        <w:tblStyle w:val="10"/>
        <w:tblW w:w="9079" w:type="dxa"/>
        <w:tblInd w:w="-1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85"/>
        <w:gridCol w:w="61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rPr>
        <w:tc>
          <w:tcPr>
            <w:tcW w:w="2885" w:type="dxa"/>
            <w:noWrap/>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证书名称</w:t>
            </w:r>
          </w:p>
        </w:tc>
        <w:tc>
          <w:tcPr>
            <w:tcW w:w="6194" w:type="dxa"/>
            <w:noWrap/>
            <w:vAlign w:val="center"/>
          </w:tcPr>
          <w:p>
            <w:pPr>
              <w:tabs>
                <w:tab w:val="center" w:pos="4153"/>
                <w:tab w:val="right" w:pos="8306"/>
              </w:tabs>
              <w:snapToGrid w:val="0"/>
              <w:spacing w:line="500" w:lineRule="exact"/>
              <w:jc w:val="center"/>
              <w:rPr>
                <w:rFonts w:ascii="仿宋" w:hAnsi="仿宋" w:eastAsia="仿宋" w:cs="仿宋"/>
                <w:szCs w:val="21"/>
              </w:rPr>
            </w:pPr>
            <w:r>
              <w:rPr>
                <w:rFonts w:hint="eastAsia" w:ascii="仿宋" w:hAnsi="仿宋" w:eastAsia="仿宋" w:cs="仿宋"/>
                <w:szCs w:val="21"/>
              </w:rPr>
              <w:t>主要学习内容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227" w:hRule="atLeast"/>
        </w:trPr>
        <w:tc>
          <w:tcPr>
            <w:tcW w:w="2885" w:type="dxa"/>
            <w:noWrap/>
          </w:tcPr>
          <w:p>
            <w:pPr>
              <w:tabs>
                <w:tab w:val="center" w:pos="4153"/>
                <w:tab w:val="right" w:pos="8306"/>
              </w:tabs>
              <w:snapToGrid w:val="0"/>
              <w:spacing w:before="156" w:beforeLines="50" w:after="156" w:afterLines="50" w:line="300" w:lineRule="exact"/>
              <w:rPr>
                <w:rFonts w:ascii="仿宋" w:hAnsi="仿宋" w:eastAsia="仿宋" w:cs="仿宋"/>
                <w:color w:val="000000"/>
              </w:rPr>
            </w:pPr>
            <w:r>
              <w:rPr>
                <w:rFonts w:hint="eastAsia" w:ascii="仿宋" w:hAnsi="仿宋" w:eastAsia="仿宋" w:cs="仿宋"/>
                <w:color w:val="000000"/>
              </w:rPr>
              <w:t>（1）《中级茶艺师资格证》</w:t>
            </w:r>
          </w:p>
          <w:p>
            <w:pPr>
              <w:tabs>
                <w:tab w:val="center" w:pos="4153"/>
                <w:tab w:val="right" w:pos="8306"/>
              </w:tabs>
              <w:snapToGrid w:val="0"/>
              <w:spacing w:before="156" w:beforeLines="50" w:after="156" w:afterLines="50" w:line="300" w:lineRule="exact"/>
              <w:rPr>
                <w:rFonts w:ascii="仿宋" w:hAnsi="仿宋" w:eastAsia="仿宋" w:cs="仿宋"/>
                <w:kern w:val="0"/>
                <w:szCs w:val="21"/>
              </w:rPr>
            </w:pPr>
          </w:p>
        </w:tc>
        <w:tc>
          <w:tcPr>
            <w:tcW w:w="6194"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中级茶艺师基本要求是对于茶叶的审评、鉴别技能，还要掌握茶叶店的环境的设计和布置，茶具的搭配、茶艺表演等专来的技能，同时还要懂得一些代表性的茶诗、词、文化等。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885" w:type="dxa"/>
            <w:noWrap/>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color w:val="000000"/>
              </w:rPr>
              <w:t>（2）《全国大学英语四级》</w:t>
            </w:r>
          </w:p>
        </w:tc>
        <w:tc>
          <w:tcPr>
            <w:tcW w:w="6194"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⑴听力理解；⑵阅读理解；(3)完型填空或改错；(4)写作和翻译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2885" w:type="dxa"/>
            <w:noWrap/>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color w:val="000000"/>
              </w:rPr>
              <w:t>（3）《全国高等学校英语应用能力》三级</w:t>
            </w:r>
          </w:p>
        </w:tc>
        <w:tc>
          <w:tcPr>
            <w:tcW w:w="6194"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听力理解、词汇与结构、阅读理解、翻译 (英译汉)、写作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2885" w:type="dxa"/>
            <w:noWrap/>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color w:val="000000"/>
              </w:rPr>
              <w:t>（4）《全国导游资格证》初级</w:t>
            </w:r>
          </w:p>
        </w:tc>
        <w:tc>
          <w:tcPr>
            <w:tcW w:w="6194"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《导游基础》、《导游实务》、《旅游政策与法规》、《内蒙古导游基础》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2885" w:type="dxa"/>
            <w:noWrap/>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color w:val="000000"/>
              </w:rPr>
              <w:t>（5）《教师资格证》初或中级</w:t>
            </w:r>
          </w:p>
        </w:tc>
        <w:tc>
          <w:tcPr>
            <w:tcW w:w="6194"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《教育学》、《教育心理学》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2885" w:type="dxa"/>
            <w:noWrap/>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color w:val="000000"/>
              </w:rPr>
              <w:t>（6）《普通话水平测试》2级甲等</w:t>
            </w:r>
          </w:p>
        </w:tc>
        <w:tc>
          <w:tcPr>
            <w:tcW w:w="6194"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单音节、双音节字词发音；短文朗读；说话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trPr>
        <w:tc>
          <w:tcPr>
            <w:tcW w:w="2885" w:type="dxa"/>
            <w:noWrap/>
          </w:tcPr>
          <w:p>
            <w:pPr>
              <w:tabs>
                <w:tab w:val="center" w:pos="4153"/>
                <w:tab w:val="right" w:pos="8306"/>
              </w:tabs>
              <w:snapToGrid w:val="0"/>
              <w:spacing w:before="156" w:beforeLines="50" w:after="156" w:afterLines="50" w:line="300" w:lineRule="exact"/>
              <w:rPr>
                <w:rFonts w:ascii="仿宋" w:hAnsi="仿宋" w:eastAsia="仿宋" w:cs="仿宋"/>
                <w:kern w:val="0"/>
                <w:szCs w:val="21"/>
              </w:rPr>
            </w:pPr>
            <w:r>
              <w:rPr>
                <w:rFonts w:hint="eastAsia" w:ascii="仿宋" w:hAnsi="仿宋" w:eastAsia="仿宋" w:cs="仿宋"/>
                <w:color w:val="000000"/>
              </w:rPr>
              <w:t>（7）全国计算机等级考试》一级</w:t>
            </w:r>
          </w:p>
        </w:tc>
        <w:tc>
          <w:tcPr>
            <w:tcW w:w="6194" w:type="dxa"/>
            <w:noWrap/>
          </w:tcPr>
          <w:p>
            <w:pPr>
              <w:tabs>
                <w:tab w:val="center" w:pos="4153"/>
                <w:tab w:val="right" w:pos="8306"/>
              </w:tabs>
              <w:snapToGrid w:val="0"/>
              <w:spacing w:before="156" w:beforeLines="50" w:after="156" w:afterLines="50" w:line="300" w:lineRule="exact"/>
              <w:outlineLvl w:val="3"/>
              <w:rPr>
                <w:rFonts w:ascii="仿宋" w:hAnsi="仿宋" w:eastAsia="仿宋" w:cs="仿宋"/>
                <w:kern w:val="0"/>
                <w:szCs w:val="21"/>
              </w:rPr>
            </w:pPr>
            <w:r>
              <w:rPr>
                <w:rFonts w:hint="eastAsia" w:ascii="仿宋" w:hAnsi="仿宋" w:eastAsia="仿宋" w:cs="仿宋"/>
                <w:kern w:val="0"/>
                <w:szCs w:val="21"/>
              </w:rPr>
              <w:t>计算机基础及MS Office应用、计算机基础及Photoshop应用</w:t>
            </w:r>
          </w:p>
        </w:tc>
      </w:tr>
    </w:tbl>
    <w:p>
      <w:pPr>
        <w:numPr>
          <w:ilvl w:val="0"/>
          <w:numId w:val="34"/>
        </w:numPr>
        <w:spacing w:line="500" w:lineRule="exact"/>
        <w:rPr>
          <w:rFonts w:ascii="仿宋" w:hAnsi="仿宋" w:eastAsia="仿宋" w:cs="仿宋"/>
          <w:b/>
          <w:sz w:val="24"/>
        </w:rPr>
      </w:pPr>
      <w:r>
        <w:rPr>
          <w:rFonts w:hint="eastAsia" w:ascii="仿宋" w:hAnsi="仿宋" w:eastAsia="仿宋" w:cs="仿宋"/>
          <w:b/>
          <w:sz w:val="24"/>
        </w:rPr>
        <w:t>综合素质训练（</w:t>
      </w:r>
      <w:r>
        <w:rPr>
          <w:rFonts w:hint="eastAsia" w:ascii="仿宋" w:hAnsi="仿宋" w:eastAsia="仿宋" w:cs="仿宋"/>
          <w:b/>
          <w:bCs/>
          <w:kern w:val="0"/>
          <w:sz w:val="24"/>
        </w:rPr>
        <w:t>详细见</w:t>
      </w:r>
      <w:r>
        <w:rPr>
          <w:rFonts w:hint="eastAsia" w:ascii="仿宋" w:hAnsi="仿宋" w:eastAsia="仿宋" w:cs="仿宋"/>
          <w:kern w:val="0"/>
          <w:sz w:val="24"/>
        </w:rPr>
        <w:t>《大学生综合素质教育分获取项目表》</w:t>
      </w:r>
      <w:r>
        <w:rPr>
          <w:rFonts w:hint="eastAsia" w:ascii="仿宋" w:hAnsi="仿宋" w:eastAsia="仿宋" w:cs="仿宋"/>
          <w:b/>
          <w:sz w:val="24"/>
        </w:rPr>
        <w:t>）</w:t>
      </w:r>
    </w:p>
    <w:p>
      <w:pPr>
        <w:widowControl/>
        <w:spacing w:line="440" w:lineRule="exact"/>
        <w:ind w:right="-159"/>
        <w:jc w:val="center"/>
        <w:rPr>
          <w:rFonts w:ascii="仿宋" w:hAnsi="仿宋" w:eastAsia="仿宋"/>
          <w:kern w:val="0"/>
          <w:sz w:val="30"/>
          <w:szCs w:val="30"/>
        </w:rPr>
      </w:pPr>
      <w:r>
        <w:rPr>
          <w:rFonts w:hint="eastAsia" w:ascii="仿宋" w:hAnsi="仿宋" w:eastAsia="仿宋"/>
          <w:b/>
          <w:bCs/>
          <w:kern w:val="0"/>
          <w:sz w:val="24"/>
        </w:rPr>
        <w:t>大学生综合</w:t>
      </w:r>
      <w:r>
        <w:rPr>
          <w:rFonts w:hint="eastAsia" w:ascii="仿宋" w:hAnsi="仿宋" w:eastAsia="仿宋"/>
          <w:b/>
          <w:bCs/>
          <w:sz w:val="24"/>
        </w:rPr>
        <w:t>素质教育分获取项目表</w:t>
      </w:r>
    </w:p>
    <w:tbl>
      <w:tblPr>
        <w:tblStyle w:val="10"/>
        <w:tblpPr w:leftFromText="180" w:rightFromText="180" w:vertAnchor="text" w:horzAnchor="page" w:tblpX="1477" w:tblpY="503"/>
        <w:tblOverlap w:val="never"/>
        <w:tblW w:w="8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50"/>
        <w:gridCol w:w="1667"/>
        <w:gridCol w:w="1176"/>
        <w:gridCol w:w="968"/>
        <w:gridCol w:w="786"/>
        <w:gridCol w:w="1291"/>
        <w:gridCol w:w="710"/>
        <w:gridCol w:w="116"/>
        <w:gridCol w:w="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721" w:type="dxa"/>
            <w:noWrap/>
            <w:vAlign w:val="center"/>
          </w:tcPr>
          <w:p>
            <w:pPr>
              <w:spacing w:line="360" w:lineRule="exact"/>
              <w:jc w:val="center"/>
              <w:rPr>
                <w:rFonts w:ascii="仿宋" w:hAnsi="仿宋" w:eastAsia="仿宋"/>
                <w:b/>
                <w:bCs/>
                <w:sz w:val="24"/>
              </w:rPr>
            </w:pPr>
            <w:r>
              <w:rPr>
                <w:rFonts w:hint="eastAsia" w:ascii="仿宋" w:hAnsi="仿宋" w:eastAsia="仿宋"/>
                <w:b/>
                <w:bCs/>
                <w:sz w:val="24"/>
              </w:rPr>
              <w:t>素质模块</w:t>
            </w:r>
          </w:p>
          <w:p>
            <w:pPr>
              <w:spacing w:line="360" w:lineRule="exact"/>
              <w:jc w:val="center"/>
              <w:rPr>
                <w:rFonts w:ascii="仿宋" w:hAnsi="仿宋" w:eastAsia="仿宋"/>
                <w:b/>
                <w:bCs/>
                <w:sz w:val="24"/>
              </w:rPr>
            </w:pPr>
            <w:r>
              <w:rPr>
                <w:rFonts w:hint="eastAsia" w:ascii="仿宋" w:hAnsi="仿宋" w:eastAsia="仿宋"/>
                <w:b/>
                <w:bCs/>
                <w:sz w:val="24"/>
              </w:rPr>
              <w:t>名称</w:t>
            </w:r>
          </w:p>
        </w:tc>
        <w:tc>
          <w:tcPr>
            <w:tcW w:w="4661" w:type="dxa"/>
            <w:gridSpan w:val="4"/>
            <w:noWrap/>
            <w:vAlign w:val="center"/>
          </w:tcPr>
          <w:p>
            <w:pPr>
              <w:spacing w:line="360" w:lineRule="exact"/>
              <w:jc w:val="center"/>
              <w:rPr>
                <w:rFonts w:ascii="仿宋" w:hAnsi="仿宋" w:eastAsia="仿宋"/>
                <w:b/>
                <w:bCs/>
                <w:sz w:val="24"/>
              </w:rPr>
            </w:pPr>
            <w:r>
              <w:rPr>
                <w:rFonts w:hint="eastAsia" w:ascii="仿宋" w:hAnsi="仿宋" w:eastAsia="仿宋"/>
                <w:b/>
                <w:bCs/>
                <w:sz w:val="24"/>
              </w:rPr>
              <w:t>项目名称</w:t>
            </w:r>
          </w:p>
        </w:tc>
        <w:tc>
          <w:tcPr>
            <w:tcW w:w="786" w:type="dxa"/>
            <w:noWrap/>
            <w:vAlign w:val="center"/>
          </w:tcPr>
          <w:p>
            <w:pPr>
              <w:spacing w:line="360" w:lineRule="exact"/>
              <w:jc w:val="center"/>
              <w:rPr>
                <w:rFonts w:ascii="仿宋" w:hAnsi="仿宋" w:eastAsia="仿宋"/>
              </w:rPr>
            </w:pPr>
            <w:r>
              <w:rPr>
                <w:rFonts w:hint="eastAsia" w:ascii="仿宋" w:hAnsi="仿宋" w:eastAsia="仿宋"/>
                <w:b/>
                <w:bCs/>
                <w:sz w:val="24"/>
              </w:rPr>
              <w:t>素质教育分/项</w:t>
            </w:r>
          </w:p>
        </w:tc>
        <w:tc>
          <w:tcPr>
            <w:tcW w:w="1291" w:type="dxa"/>
            <w:noWrap/>
            <w:vAlign w:val="center"/>
          </w:tcPr>
          <w:p>
            <w:pPr>
              <w:spacing w:line="360" w:lineRule="exact"/>
              <w:jc w:val="center"/>
              <w:rPr>
                <w:rFonts w:ascii="仿宋" w:hAnsi="仿宋" w:eastAsia="仿宋"/>
                <w:b/>
                <w:bCs/>
                <w:sz w:val="24"/>
              </w:rPr>
            </w:pPr>
            <w:r>
              <w:rPr>
                <w:rFonts w:hint="eastAsia" w:ascii="仿宋" w:hAnsi="仿宋" w:eastAsia="仿宋"/>
                <w:b/>
                <w:bCs/>
                <w:sz w:val="24"/>
              </w:rPr>
              <w:t>考核</w:t>
            </w:r>
          </w:p>
          <w:p>
            <w:pPr>
              <w:spacing w:line="360" w:lineRule="exact"/>
              <w:jc w:val="center"/>
              <w:rPr>
                <w:rFonts w:ascii="仿宋" w:hAnsi="仿宋" w:eastAsia="仿宋"/>
                <w:b/>
                <w:bCs/>
                <w:sz w:val="24"/>
              </w:rPr>
            </w:pPr>
            <w:r>
              <w:rPr>
                <w:rFonts w:hint="eastAsia" w:ascii="仿宋" w:hAnsi="仿宋" w:eastAsia="仿宋"/>
                <w:b/>
                <w:bCs/>
                <w:sz w:val="24"/>
              </w:rPr>
              <w:t>要点</w:t>
            </w:r>
          </w:p>
        </w:tc>
        <w:tc>
          <w:tcPr>
            <w:tcW w:w="710" w:type="dxa"/>
            <w:noWrap/>
            <w:vAlign w:val="center"/>
          </w:tcPr>
          <w:p>
            <w:pPr>
              <w:spacing w:line="360" w:lineRule="exact"/>
              <w:jc w:val="center"/>
              <w:rPr>
                <w:rFonts w:ascii="仿宋" w:hAnsi="仿宋" w:eastAsia="仿宋"/>
                <w:b/>
                <w:bCs/>
                <w:sz w:val="24"/>
              </w:rPr>
            </w:pPr>
            <w:r>
              <w:rPr>
                <w:rFonts w:hint="eastAsia" w:ascii="仿宋" w:hAnsi="仿宋" w:eastAsia="仿宋"/>
                <w:b/>
                <w:bCs/>
                <w:sz w:val="24"/>
              </w:rPr>
              <w:t>学期安排</w:t>
            </w:r>
          </w:p>
        </w:tc>
        <w:tc>
          <w:tcPr>
            <w:tcW w:w="724" w:type="dxa"/>
            <w:gridSpan w:val="2"/>
            <w:noWrap/>
            <w:vAlign w:val="center"/>
          </w:tcPr>
          <w:p>
            <w:pPr>
              <w:spacing w:line="360" w:lineRule="exact"/>
              <w:jc w:val="center"/>
              <w:rPr>
                <w:rFonts w:ascii="仿宋" w:hAnsi="仿宋" w:eastAsia="仿宋"/>
                <w:b/>
                <w:bCs/>
                <w:sz w:val="24"/>
              </w:rPr>
            </w:pPr>
            <w:r>
              <w:rPr>
                <w:rFonts w:hint="eastAsia" w:ascii="仿宋" w:hAnsi="仿宋" w:eastAsia="仿宋"/>
                <w:b/>
                <w:bCs/>
                <w:sz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721" w:type="dxa"/>
            <w:vMerge w:val="restart"/>
            <w:noWrap/>
            <w:vAlign w:val="center"/>
          </w:tcPr>
          <w:p>
            <w:pPr>
              <w:spacing w:line="360" w:lineRule="exact"/>
              <w:jc w:val="center"/>
              <w:rPr>
                <w:rFonts w:ascii="仿宋_GB2312" w:eastAsia="仿宋_GB2312"/>
                <w:bCs/>
                <w:szCs w:val="21"/>
              </w:rPr>
            </w:pPr>
            <w:r>
              <w:rPr>
                <w:rFonts w:hint="eastAsia" w:ascii="仿宋_GB2312" w:eastAsia="仿宋_GB2312"/>
                <w:bCs/>
                <w:szCs w:val="21"/>
              </w:rPr>
              <w:t>思想</w:t>
            </w:r>
          </w:p>
          <w:p>
            <w:pPr>
              <w:jc w:val="center"/>
              <w:rPr>
                <w:rFonts w:ascii="仿宋_GB2312" w:eastAsia="仿宋_GB2312"/>
                <w:bCs/>
                <w:szCs w:val="21"/>
              </w:rPr>
            </w:pPr>
            <w:r>
              <w:rPr>
                <w:rFonts w:hint="eastAsia" w:ascii="仿宋_GB2312" w:eastAsia="仿宋_GB2312"/>
                <w:bCs/>
                <w:szCs w:val="21"/>
              </w:rPr>
              <w:t>素质</w:t>
            </w:r>
          </w:p>
          <w:p>
            <w:pPr>
              <w:jc w:val="center"/>
              <w:rPr>
                <w:rFonts w:ascii="仿宋" w:hAnsi="仿宋" w:eastAsia="仿宋"/>
                <w:bCs/>
                <w:szCs w:val="21"/>
              </w:rPr>
            </w:pPr>
            <w:r>
              <w:rPr>
                <w:rFonts w:hint="eastAsia" w:ascii="仿宋_GB2312" w:eastAsia="仿宋_GB2312"/>
                <w:bCs/>
                <w:szCs w:val="21"/>
              </w:rPr>
              <w:t>(德）</w:t>
            </w:r>
          </w:p>
        </w:tc>
        <w:tc>
          <w:tcPr>
            <w:tcW w:w="850" w:type="dxa"/>
            <w:noWrap/>
            <w:vAlign w:val="center"/>
          </w:tcPr>
          <w:p>
            <w:pPr>
              <w:spacing w:line="360" w:lineRule="exact"/>
              <w:jc w:val="center"/>
              <w:rPr>
                <w:rFonts w:ascii="仿宋" w:hAnsi="仿宋" w:eastAsia="仿宋" w:cs="Times New Roman"/>
                <w:bCs/>
                <w:szCs w:val="21"/>
              </w:rPr>
            </w:pPr>
            <w:r>
              <w:rPr>
                <w:rFonts w:hint="eastAsia" w:ascii="仿宋_GB2312" w:hAnsi="宋体" w:eastAsia="仿宋_GB2312"/>
                <w:bCs/>
                <w:szCs w:val="21"/>
              </w:rPr>
              <w:t>项目名称</w:t>
            </w:r>
          </w:p>
        </w:tc>
        <w:tc>
          <w:tcPr>
            <w:tcW w:w="1667" w:type="dxa"/>
            <w:noWrap/>
            <w:vAlign w:val="center"/>
          </w:tcPr>
          <w:p>
            <w:pPr>
              <w:spacing w:line="360" w:lineRule="exact"/>
              <w:jc w:val="center"/>
              <w:rPr>
                <w:rFonts w:ascii="仿宋" w:hAnsi="仿宋" w:eastAsia="仿宋"/>
                <w:bCs/>
                <w:szCs w:val="21"/>
              </w:rPr>
            </w:pPr>
            <w:r>
              <w:rPr>
                <w:rFonts w:hint="eastAsia" w:ascii="仿宋_GB2312" w:hAnsi="宋体" w:eastAsia="仿宋_GB2312"/>
                <w:bCs/>
                <w:szCs w:val="21"/>
              </w:rPr>
              <w:t>具体内容</w:t>
            </w:r>
          </w:p>
        </w:tc>
        <w:tc>
          <w:tcPr>
            <w:tcW w:w="2144" w:type="dxa"/>
            <w:gridSpan w:val="2"/>
            <w:noWrap/>
            <w:vAlign w:val="center"/>
          </w:tcPr>
          <w:p>
            <w:pPr>
              <w:spacing w:line="360" w:lineRule="exact"/>
              <w:jc w:val="center"/>
              <w:rPr>
                <w:rFonts w:ascii="仿宋" w:hAnsi="仿宋" w:eastAsia="仿宋"/>
                <w:bCs/>
                <w:szCs w:val="21"/>
              </w:rPr>
            </w:pPr>
            <w:r>
              <w:rPr>
                <w:rFonts w:hint="eastAsia" w:ascii="仿宋_GB2312" w:hAnsi="宋体" w:eastAsia="仿宋_GB2312"/>
                <w:bCs/>
                <w:szCs w:val="21"/>
              </w:rPr>
              <w:t>活动与形式</w:t>
            </w:r>
          </w:p>
        </w:tc>
        <w:tc>
          <w:tcPr>
            <w:tcW w:w="786" w:type="dxa"/>
            <w:noWrap/>
            <w:vAlign w:val="center"/>
          </w:tcPr>
          <w:p>
            <w:pPr>
              <w:jc w:val="center"/>
              <w:rPr>
                <w:rFonts w:ascii="仿宋" w:hAnsi="仿宋" w:eastAsia="仿宋"/>
                <w:szCs w:val="21"/>
              </w:rPr>
            </w:pPr>
            <w:r>
              <w:rPr>
                <w:rFonts w:hint="eastAsia" w:ascii="仿宋_GB2312" w:hAnsi="宋体" w:eastAsia="仿宋_GB2312"/>
                <w:bCs/>
                <w:szCs w:val="21"/>
              </w:rPr>
              <w:t xml:space="preserve"> </w:t>
            </w:r>
          </w:p>
        </w:tc>
        <w:tc>
          <w:tcPr>
            <w:tcW w:w="1291" w:type="dxa"/>
            <w:vMerge w:val="restart"/>
            <w:noWrap/>
            <w:vAlign w:val="center"/>
          </w:tcPr>
          <w:p>
            <w:pPr>
              <w:jc w:val="center"/>
              <w:rPr>
                <w:rFonts w:ascii="仿宋" w:hAnsi="仿宋" w:eastAsia="仿宋" w:cs="Times New Roman"/>
                <w:bCs/>
                <w:szCs w:val="21"/>
              </w:rPr>
            </w:pPr>
            <w:r>
              <w:rPr>
                <w:rFonts w:hint="eastAsia" w:ascii="仿宋_GB2312" w:eastAsia="仿宋_GB2312"/>
                <w:szCs w:val="21"/>
              </w:rPr>
              <w:t>活动感悟（50-100字）</w:t>
            </w:r>
          </w:p>
        </w:tc>
        <w:tc>
          <w:tcPr>
            <w:tcW w:w="710" w:type="dxa"/>
            <w:vMerge w:val="restart"/>
            <w:noWrap/>
            <w:vAlign w:val="center"/>
          </w:tcPr>
          <w:p>
            <w:pPr>
              <w:jc w:val="center"/>
              <w:rPr>
                <w:rFonts w:ascii="仿宋_GB2312" w:hAnsi="宋体" w:eastAsia="仿宋_GB2312"/>
                <w:bCs/>
                <w:szCs w:val="21"/>
              </w:rPr>
            </w:pPr>
            <w:r>
              <w:rPr>
                <w:rFonts w:hint="eastAsia" w:ascii="仿宋_GB2312" w:hAnsi="宋体" w:eastAsia="仿宋_GB2312"/>
                <w:bCs/>
                <w:szCs w:val="21"/>
              </w:rPr>
              <w:t>1-4</w:t>
            </w:r>
          </w:p>
          <w:p>
            <w:pPr>
              <w:jc w:val="center"/>
              <w:rPr>
                <w:rFonts w:ascii="仿宋" w:hAnsi="仿宋" w:eastAsia="仿宋"/>
                <w:bCs/>
                <w:szCs w:val="21"/>
              </w:rPr>
            </w:pPr>
          </w:p>
        </w:tc>
        <w:tc>
          <w:tcPr>
            <w:tcW w:w="724" w:type="dxa"/>
            <w:gridSpan w:val="2"/>
            <w:vMerge w:val="restart"/>
            <w:noWrap/>
            <w:vAlign w:val="center"/>
          </w:tcPr>
          <w:p>
            <w:pPr>
              <w:jc w:val="center"/>
              <w:rPr>
                <w:rFonts w:ascii="仿宋" w:hAnsi="仿宋" w:eastAsia="仿宋"/>
                <w:bCs/>
                <w:szCs w:val="21"/>
              </w:rPr>
            </w:pPr>
            <w:r>
              <w:rPr>
                <w:rFonts w:hint="eastAsia" w:ascii="仿宋" w:hAnsi="仿宋" w:eastAsia="仿宋" w:cs="仿宋"/>
                <w:color w:val="000000" w:themeColor="text1"/>
                <w:kern w:val="0"/>
                <w:szCs w:val="21"/>
                <w14:textFill>
                  <w14:solidFill>
                    <w14:schemeClr w14:val="tx1"/>
                  </w14:solidFill>
                </w14:textFill>
              </w:rPr>
              <w:t>马克思主义学院</w:t>
            </w:r>
            <w:r>
              <w:rPr>
                <w:rFonts w:hint="eastAsia" w:ascii="仿宋_GB2312" w:hAnsi="宋体" w:eastAsia="仿宋_GB2312"/>
                <w:bCs/>
                <w:color w:val="000000" w:themeColor="text1"/>
                <w:szCs w:val="21"/>
                <w14:textFill>
                  <w14:solidFill>
                    <w14:schemeClr w14:val="tx1"/>
                  </w14:solidFill>
                </w14:textFill>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6" w:hRule="atLeast"/>
        </w:trPr>
        <w:tc>
          <w:tcPr>
            <w:tcW w:w="721" w:type="dxa"/>
            <w:vMerge w:val="continue"/>
            <w:noWrap/>
            <w:vAlign w:val="center"/>
          </w:tcPr>
          <w:p>
            <w:pPr>
              <w:jc w:val="center"/>
              <w:rPr>
                <w:rFonts w:ascii="仿宋" w:hAnsi="仿宋" w:eastAsia="仿宋"/>
                <w:bCs/>
                <w:szCs w:val="21"/>
              </w:rPr>
            </w:pPr>
          </w:p>
        </w:tc>
        <w:tc>
          <w:tcPr>
            <w:tcW w:w="850" w:type="dxa"/>
            <w:noWrap/>
            <w:vAlign w:val="center"/>
          </w:tcPr>
          <w:p>
            <w:pPr>
              <w:spacing w:line="360" w:lineRule="exact"/>
              <w:jc w:val="center"/>
              <w:rPr>
                <w:rFonts w:ascii="仿宋" w:hAnsi="仿宋" w:eastAsia="仿宋" w:cs="Times New Roman"/>
                <w:bCs/>
                <w:szCs w:val="21"/>
              </w:rPr>
            </w:pPr>
            <w:r>
              <w:rPr>
                <w:rFonts w:hint="eastAsia" w:ascii="仿宋_GB2312" w:hAnsi="宋体" w:eastAsia="仿宋_GB2312"/>
                <w:bCs/>
                <w:szCs w:val="21"/>
              </w:rPr>
              <w:t>思想素质类活动</w:t>
            </w:r>
          </w:p>
        </w:tc>
        <w:tc>
          <w:tcPr>
            <w:tcW w:w="1667" w:type="dxa"/>
            <w:noWrap/>
            <w:vAlign w:val="center"/>
          </w:tcPr>
          <w:p>
            <w:pPr>
              <w:spacing w:line="360" w:lineRule="exact"/>
              <w:jc w:val="center"/>
              <w:rPr>
                <w:rFonts w:ascii="仿宋" w:hAnsi="仿宋" w:eastAsia="仿宋" w:cs="Times New Roman"/>
                <w:bCs/>
                <w:szCs w:val="21"/>
              </w:rPr>
            </w:pPr>
            <w:r>
              <w:rPr>
                <w:rFonts w:hint="eastAsia" w:ascii="仿宋_GB2312" w:hAnsi="宋体" w:eastAsia="仿宋_GB2312"/>
                <w:bCs/>
                <w:szCs w:val="21"/>
              </w:rPr>
              <w:t>爱国、理想、世界观、人生观、价值观、集体主义、红船精神、井冈山精神、长征精神、改革开放精神、女排精神、抗疫精神、蒙古马精神</w:t>
            </w:r>
          </w:p>
        </w:tc>
        <w:tc>
          <w:tcPr>
            <w:tcW w:w="1176" w:type="dxa"/>
            <w:noWrap/>
            <w:vAlign w:val="center"/>
          </w:tcPr>
          <w:p>
            <w:pPr>
              <w:spacing w:line="360" w:lineRule="exact"/>
              <w:jc w:val="center"/>
              <w:rPr>
                <w:rFonts w:ascii="仿宋" w:hAnsi="仿宋" w:eastAsia="仿宋" w:cs="Times New Roman"/>
                <w:bCs/>
                <w:szCs w:val="21"/>
              </w:rPr>
            </w:pPr>
            <w:r>
              <w:rPr>
                <w:rFonts w:hint="eastAsia" w:ascii="仿宋_GB2312" w:hAnsi="宋体" w:eastAsia="仿宋_GB2312"/>
                <w:bCs/>
                <w:szCs w:val="21"/>
              </w:rPr>
              <w:t>红色故事会、民族团结故事会、参观走访....</w:t>
            </w:r>
          </w:p>
        </w:tc>
        <w:tc>
          <w:tcPr>
            <w:tcW w:w="968" w:type="dxa"/>
            <w:vMerge w:val="restart"/>
            <w:noWrap/>
            <w:vAlign w:val="center"/>
          </w:tcPr>
          <w:p>
            <w:pPr>
              <w:spacing w:line="360" w:lineRule="exact"/>
              <w:jc w:val="center"/>
              <w:rPr>
                <w:rFonts w:ascii="仿宋" w:hAnsi="仿宋" w:eastAsia="仿宋"/>
                <w:bCs/>
                <w:szCs w:val="21"/>
              </w:rPr>
            </w:pPr>
            <w:r>
              <w:rPr>
                <w:rFonts w:hint="eastAsia" w:ascii="仿宋_GB2312" w:hAnsi="宋体" w:eastAsia="仿宋_GB2312"/>
                <w:bCs/>
                <w:szCs w:val="21"/>
              </w:rPr>
              <w:t>演讲、辩论、征文、微视频、美篇；与本专业行业结合的其他形式，等形式多样的活动</w:t>
            </w:r>
          </w:p>
        </w:tc>
        <w:tc>
          <w:tcPr>
            <w:tcW w:w="786" w:type="dxa"/>
            <w:noWrap/>
            <w:vAlign w:val="center"/>
          </w:tcPr>
          <w:p>
            <w:pPr>
              <w:jc w:val="center"/>
              <w:rPr>
                <w:rFonts w:ascii="仿宋" w:hAnsi="仿宋" w:eastAsia="仿宋"/>
                <w:bCs/>
                <w:szCs w:val="21"/>
              </w:rPr>
            </w:pPr>
            <w:r>
              <w:rPr>
                <w:rFonts w:hint="eastAsia" w:ascii="仿宋_GB2312" w:hAnsi="宋体" w:eastAsia="仿宋_GB2312"/>
                <w:bCs/>
                <w:szCs w:val="21"/>
              </w:rPr>
              <w:t>5</w:t>
            </w:r>
          </w:p>
        </w:tc>
        <w:tc>
          <w:tcPr>
            <w:tcW w:w="1291" w:type="dxa"/>
            <w:vMerge w:val="continue"/>
            <w:noWrap/>
            <w:vAlign w:val="center"/>
          </w:tcPr>
          <w:p>
            <w:pPr>
              <w:jc w:val="center"/>
              <w:rPr>
                <w:rFonts w:ascii="仿宋" w:hAnsi="仿宋" w:eastAsia="仿宋"/>
                <w:szCs w:val="21"/>
              </w:rPr>
            </w:pPr>
          </w:p>
        </w:tc>
        <w:tc>
          <w:tcPr>
            <w:tcW w:w="710" w:type="dxa"/>
            <w:vMerge w:val="continue"/>
            <w:noWrap/>
            <w:vAlign w:val="center"/>
          </w:tcPr>
          <w:p>
            <w:pPr>
              <w:jc w:val="center"/>
              <w:rPr>
                <w:rFonts w:ascii="仿宋" w:hAnsi="仿宋" w:eastAsia="仿宋"/>
                <w:bCs/>
                <w:szCs w:val="21"/>
              </w:rPr>
            </w:pPr>
          </w:p>
        </w:tc>
        <w:tc>
          <w:tcPr>
            <w:tcW w:w="724" w:type="dxa"/>
            <w:gridSpan w:val="2"/>
            <w:vMerge w:val="continue"/>
            <w:noWrap/>
            <w:vAlign w:val="center"/>
          </w:tcPr>
          <w:p>
            <w:pPr>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3" w:hRule="atLeast"/>
        </w:trPr>
        <w:tc>
          <w:tcPr>
            <w:tcW w:w="721" w:type="dxa"/>
            <w:vMerge w:val="continue"/>
            <w:noWrap/>
            <w:vAlign w:val="center"/>
          </w:tcPr>
          <w:p>
            <w:pPr>
              <w:spacing w:line="360" w:lineRule="exact"/>
              <w:jc w:val="center"/>
              <w:rPr>
                <w:rFonts w:ascii="仿宋" w:hAnsi="仿宋" w:eastAsia="仿宋"/>
                <w:b/>
                <w:bCs/>
                <w:szCs w:val="21"/>
              </w:rPr>
            </w:pPr>
          </w:p>
        </w:tc>
        <w:tc>
          <w:tcPr>
            <w:tcW w:w="850" w:type="dxa"/>
            <w:noWrap/>
            <w:vAlign w:val="center"/>
          </w:tcPr>
          <w:p>
            <w:pPr>
              <w:spacing w:line="360" w:lineRule="exact"/>
              <w:jc w:val="center"/>
              <w:rPr>
                <w:rFonts w:ascii="仿宋" w:hAnsi="仿宋" w:eastAsia="仿宋" w:cs="Times New Roman"/>
                <w:bCs/>
                <w:szCs w:val="21"/>
              </w:rPr>
            </w:pPr>
            <w:r>
              <w:rPr>
                <w:rFonts w:hint="eastAsia" w:ascii="仿宋_GB2312" w:hAnsi="宋体" w:eastAsia="仿宋_GB2312"/>
                <w:bCs/>
                <w:szCs w:val="21"/>
              </w:rPr>
              <w:t>法律素质类活动</w:t>
            </w:r>
          </w:p>
        </w:tc>
        <w:tc>
          <w:tcPr>
            <w:tcW w:w="1667" w:type="dxa"/>
            <w:noWrap/>
            <w:vAlign w:val="center"/>
          </w:tcPr>
          <w:p>
            <w:pPr>
              <w:spacing w:line="360" w:lineRule="exact"/>
              <w:jc w:val="center"/>
              <w:rPr>
                <w:rFonts w:ascii="仿宋_GB2312" w:hAnsi="宋体" w:eastAsia="仿宋_GB2312"/>
                <w:bCs/>
                <w:szCs w:val="21"/>
              </w:rPr>
            </w:pPr>
            <w:r>
              <w:rPr>
                <w:rFonts w:hint="eastAsia" w:ascii="仿宋_GB2312" w:hAnsi="宋体" w:eastAsia="仿宋_GB2312"/>
                <w:bCs/>
                <w:szCs w:val="21"/>
              </w:rPr>
              <w:t>道路交通安全法</w:t>
            </w:r>
          </w:p>
          <w:p>
            <w:pPr>
              <w:spacing w:line="360" w:lineRule="exact"/>
              <w:jc w:val="center"/>
              <w:rPr>
                <w:rFonts w:ascii="仿宋" w:hAnsi="仿宋" w:eastAsia="仿宋"/>
                <w:bCs/>
                <w:szCs w:val="21"/>
              </w:rPr>
            </w:pPr>
            <w:r>
              <w:rPr>
                <w:rFonts w:hint="eastAsia" w:ascii="仿宋_GB2312" w:hAnsi="宋体" w:eastAsia="仿宋_GB2312"/>
                <w:bCs/>
                <w:szCs w:val="21"/>
              </w:rPr>
              <w:t>国家安全法、网络安全、反诈骗...</w:t>
            </w:r>
          </w:p>
        </w:tc>
        <w:tc>
          <w:tcPr>
            <w:tcW w:w="1176" w:type="dxa"/>
            <w:noWrap/>
            <w:vAlign w:val="center"/>
          </w:tcPr>
          <w:p>
            <w:pPr>
              <w:spacing w:line="360" w:lineRule="exact"/>
              <w:jc w:val="center"/>
              <w:rPr>
                <w:rFonts w:ascii="仿宋" w:hAnsi="仿宋" w:eastAsia="仿宋"/>
                <w:bCs/>
                <w:szCs w:val="21"/>
              </w:rPr>
            </w:pPr>
            <w:r>
              <w:rPr>
                <w:rFonts w:hint="eastAsia" w:ascii="仿宋_GB2312" w:hAnsi="宋体" w:eastAsia="仿宋_GB2312"/>
                <w:bCs/>
                <w:szCs w:val="21"/>
              </w:rPr>
              <w:t>上街宣传、模拟法庭、法庭观摩...</w:t>
            </w:r>
          </w:p>
        </w:tc>
        <w:tc>
          <w:tcPr>
            <w:tcW w:w="968" w:type="dxa"/>
            <w:vMerge w:val="continue"/>
            <w:noWrap/>
            <w:vAlign w:val="center"/>
          </w:tcPr>
          <w:p>
            <w:pPr>
              <w:spacing w:line="360" w:lineRule="exact"/>
              <w:jc w:val="center"/>
              <w:rPr>
                <w:rFonts w:ascii="仿宋" w:hAnsi="仿宋" w:eastAsia="仿宋"/>
                <w:bCs/>
                <w:szCs w:val="21"/>
              </w:rPr>
            </w:pPr>
          </w:p>
        </w:tc>
        <w:tc>
          <w:tcPr>
            <w:tcW w:w="786" w:type="dxa"/>
            <w:noWrap/>
            <w:vAlign w:val="center"/>
          </w:tcPr>
          <w:p>
            <w:pPr>
              <w:jc w:val="center"/>
              <w:rPr>
                <w:rFonts w:ascii="仿宋" w:hAnsi="仿宋" w:eastAsia="仿宋"/>
                <w:szCs w:val="21"/>
              </w:rPr>
            </w:pPr>
            <w:r>
              <w:rPr>
                <w:rFonts w:ascii="仿宋_GB2312" w:hAnsi="宋体" w:eastAsia="仿宋_GB2312"/>
                <w:bCs/>
                <w:szCs w:val="21"/>
              </w:rPr>
              <w:t>5</w:t>
            </w:r>
          </w:p>
        </w:tc>
        <w:tc>
          <w:tcPr>
            <w:tcW w:w="1291" w:type="dxa"/>
            <w:noWrap/>
            <w:vAlign w:val="center"/>
          </w:tcPr>
          <w:p>
            <w:pPr>
              <w:jc w:val="center"/>
              <w:rPr>
                <w:rFonts w:ascii="仿宋" w:hAnsi="仿宋" w:eastAsia="仿宋" w:cs="Times New Roman"/>
                <w:szCs w:val="21"/>
              </w:rPr>
            </w:pPr>
            <w:r>
              <w:rPr>
                <w:rFonts w:hint="eastAsia" w:ascii="仿宋_GB2312" w:hAnsi="宋体" w:eastAsia="仿宋_GB2312"/>
                <w:szCs w:val="21"/>
              </w:rPr>
              <w:t>参与活动主题、内容</w:t>
            </w:r>
          </w:p>
        </w:tc>
        <w:tc>
          <w:tcPr>
            <w:tcW w:w="710" w:type="dxa"/>
            <w:vMerge w:val="continue"/>
            <w:noWrap/>
            <w:vAlign w:val="center"/>
          </w:tcPr>
          <w:p>
            <w:pPr>
              <w:jc w:val="center"/>
              <w:rPr>
                <w:rFonts w:ascii="仿宋" w:hAnsi="仿宋" w:eastAsia="仿宋"/>
                <w:b/>
                <w:bCs/>
                <w:szCs w:val="21"/>
              </w:rPr>
            </w:pPr>
          </w:p>
        </w:tc>
        <w:tc>
          <w:tcPr>
            <w:tcW w:w="724" w:type="dxa"/>
            <w:gridSpan w:val="2"/>
            <w:vMerge w:val="continue"/>
            <w:noWrap/>
            <w:vAlign w:val="center"/>
          </w:tcPr>
          <w:p>
            <w:pPr>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3" w:hRule="atLeast"/>
        </w:trPr>
        <w:tc>
          <w:tcPr>
            <w:tcW w:w="721" w:type="dxa"/>
            <w:vMerge w:val="continue"/>
            <w:noWrap/>
            <w:vAlign w:val="center"/>
          </w:tcPr>
          <w:p>
            <w:pPr>
              <w:spacing w:line="360" w:lineRule="exact"/>
              <w:jc w:val="center"/>
              <w:rPr>
                <w:rFonts w:ascii="仿宋" w:hAnsi="仿宋" w:eastAsia="仿宋"/>
                <w:b/>
                <w:bCs/>
                <w:szCs w:val="21"/>
              </w:rPr>
            </w:pPr>
          </w:p>
        </w:tc>
        <w:tc>
          <w:tcPr>
            <w:tcW w:w="850" w:type="dxa"/>
            <w:noWrap/>
            <w:vAlign w:val="center"/>
          </w:tcPr>
          <w:p>
            <w:pPr>
              <w:spacing w:line="360" w:lineRule="exact"/>
              <w:jc w:val="center"/>
              <w:rPr>
                <w:rFonts w:ascii="仿宋" w:hAnsi="仿宋" w:eastAsia="仿宋" w:cs="Times New Roman"/>
                <w:bCs/>
                <w:szCs w:val="21"/>
              </w:rPr>
            </w:pPr>
            <w:r>
              <w:rPr>
                <w:rFonts w:hint="eastAsia" w:ascii="仿宋_GB2312" w:hAnsi="宋体" w:eastAsia="仿宋_GB2312"/>
                <w:bCs/>
                <w:szCs w:val="21"/>
              </w:rPr>
              <w:t>政治素质类活动</w:t>
            </w:r>
          </w:p>
        </w:tc>
        <w:tc>
          <w:tcPr>
            <w:tcW w:w="1667" w:type="dxa"/>
            <w:noWrap/>
            <w:vAlign w:val="center"/>
          </w:tcPr>
          <w:p>
            <w:pPr>
              <w:spacing w:line="360" w:lineRule="exact"/>
              <w:jc w:val="center"/>
              <w:rPr>
                <w:rFonts w:ascii="仿宋" w:hAnsi="仿宋" w:eastAsia="仿宋"/>
                <w:bCs/>
                <w:szCs w:val="21"/>
              </w:rPr>
            </w:pPr>
            <w:r>
              <w:rPr>
                <w:rFonts w:hint="eastAsia" w:ascii="仿宋_GB2312" w:hAnsi="宋体" w:eastAsia="仿宋_GB2312"/>
                <w:bCs/>
                <w:szCs w:val="21"/>
              </w:rPr>
              <w:t>国际国内民主、法治、选举、制度</w:t>
            </w:r>
          </w:p>
        </w:tc>
        <w:tc>
          <w:tcPr>
            <w:tcW w:w="1176" w:type="dxa"/>
            <w:noWrap/>
            <w:vAlign w:val="center"/>
          </w:tcPr>
          <w:p>
            <w:pPr>
              <w:spacing w:line="360" w:lineRule="exact"/>
              <w:jc w:val="center"/>
              <w:rPr>
                <w:rFonts w:ascii="仿宋" w:hAnsi="仿宋" w:eastAsia="仿宋"/>
                <w:bCs/>
                <w:szCs w:val="21"/>
              </w:rPr>
            </w:pPr>
            <w:r>
              <w:rPr>
                <w:rFonts w:hint="eastAsia" w:ascii="仿宋_GB2312" w:hAnsi="宋体" w:eastAsia="仿宋_GB2312"/>
                <w:bCs/>
                <w:szCs w:val="21"/>
              </w:rPr>
              <w:t>观看视频、大学生宣讲、班级模拟演示....</w:t>
            </w:r>
          </w:p>
        </w:tc>
        <w:tc>
          <w:tcPr>
            <w:tcW w:w="968" w:type="dxa"/>
            <w:vMerge w:val="continue"/>
            <w:noWrap/>
            <w:vAlign w:val="center"/>
          </w:tcPr>
          <w:p>
            <w:pPr>
              <w:spacing w:line="360" w:lineRule="exact"/>
              <w:jc w:val="center"/>
              <w:rPr>
                <w:rFonts w:ascii="仿宋" w:hAnsi="仿宋" w:eastAsia="仿宋"/>
                <w:bCs/>
                <w:szCs w:val="21"/>
              </w:rPr>
            </w:pPr>
          </w:p>
        </w:tc>
        <w:tc>
          <w:tcPr>
            <w:tcW w:w="786" w:type="dxa"/>
            <w:noWrap/>
            <w:vAlign w:val="center"/>
          </w:tcPr>
          <w:p>
            <w:pPr>
              <w:spacing w:line="360" w:lineRule="exact"/>
              <w:jc w:val="center"/>
              <w:rPr>
                <w:rFonts w:ascii="仿宋" w:hAnsi="仿宋" w:eastAsia="仿宋"/>
                <w:szCs w:val="21"/>
              </w:rPr>
            </w:pPr>
            <w:r>
              <w:rPr>
                <w:rFonts w:ascii="仿宋_GB2312" w:hAnsi="宋体" w:eastAsia="仿宋_GB2312"/>
                <w:bCs/>
                <w:szCs w:val="21"/>
              </w:rPr>
              <w:t>5</w:t>
            </w:r>
          </w:p>
        </w:tc>
        <w:tc>
          <w:tcPr>
            <w:tcW w:w="1291" w:type="dxa"/>
            <w:noWrap/>
            <w:vAlign w:val="center"/>
          </w:tcPr>
          <w:p>
            <w:pPr>
              <w:spacing w:line="360" w:lineRule="exact"/>
              <w:jc w:val="center"/>
              <w:rPr>
                <w:rFonts w:ascii="仿宋" w:hAnsi="仿宋" w:eastAsia="仿宋" w:cs="Times New Roman"/>
                <w:szCs w:val="21"/>
              </w:rPr>
            </w:pPr>
            <w:r>
              <w:rPr>
                <w:rFonts w:hint="eastAsia" w:ascii="仿宋_GB2312" w:hAnsi="宋体" w:eastAsia="仿宋_GB2312"/>
                <w:szCs w:val="21"/>
              </w:rPr>
              <w:t>活动照片</w:t>
            </w:r>
          </w:p>
        </w:tc>
        <w:tc>
          <w:tcPr>
            <w:tcW w:w="710" w:type="dxa"/>
            <w:vMerge w:val="continue"/>
            <w:noWrap/>
            <w:vAlign w:val="center"/>
          </w:tcPr>
          <w:p>
            <w:pPr>
              <w:spacing w:line="360" w:lineRule="exact"/>
              <w:jc w:val="center"/>
              <w:rPr>
                <w:rFonts w:ascii="仿宋" w:hAnsi="仿宋" w:eastAsia="仿宋"/>
                <w:b/>
                <w:bCs/>
                <w:szCs w:val="21"/>
              </w:rPr>
            </w:pPr>
          </w:p>
        </w:tc>
        <w:tc>
          <w:tcPr>
            <w:tcW w:w="724" w:type="dxa"/>
            <w:gridSpan w:val="2"/>
            <w:vMerge w:val="continue"/>
            <w:noWrap/>
            <w:vAlign w:val="center"/>
          </w:tcPr>
          <w:p>
            <w:pPr>
              <w:spacing w:line="36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1" w:hRule="atLeast"/>
        </w:trPr>
        <w:tc>
          <w:tcPr>
            <w:tcW w:w="721" w:type="dxa"/>
            <w:vMerge w:val="continue"/>
            <w:noWrap/>
            <w:vAlign w:val="center"/>
          </w:tcPr>
          <w:p>
            <w:pPr>
              <w:spacing w:line="360" w:lineRule="exact"/>
              <w:jc w:val="center"/>
              <w:rPr>
                <w:rFonts w:ascii="仿宋" w:hAnsi="仿宋" w:eastAsia="仿宋"/>
                <w:b/>
                <w:bCs/>
                <w:szCs w:val="21"/>
              </w:rPr>
            </w:pPr>
          </w:p>
        </w:tc>
        <w:tc>
          <w:tcPr>
            <w:tcW w:w="850" w:type="dxa"/>
            <w:noWrap/>
            <w:vAlign w:val="center"/>
          </w:tcPr>
          <w:p>
            <w:pPr>
              <w:spacing w:line="360" w:lineRule="exact"/>
              <w:jc w:val="center"/>
              <w:rPr>
                <w:rFonts w:ascii="仿宋" w:hAnsi="仿宋" w:eastAsia="仿宋" w:cs="Times New Roman"/>
                <w:bCs/>
                <w:szCs w:val="21"/>
              </w:rPr>
            </w:pPr>
            <w:r>
              <w:rPr>
                <w:rFonts w:hint="eastAsia" w:ascii="仿宋_GB2312" w:hAnsi="宋体" w:eastAsia="仿宋_GB2312"/>
                <w:bCs/>
                <w:szCs w:val="21"/>
              </w:rPr>
              <w:t>道德素质类活动</w:t>
            </w:r>
          </w:p>
        </w:tc>
        <w:tc>
          <w:tcPr>
            <w:tcW w:w="1667" w:type="dxa"/>
            <w:noWrap/>
            <w:vAlign w:val="center"/>
          </w:tcPr>
          <w:p>
            <w:pPr>
              <w:spacing w:line="360" w:lineRule="exact"/>
              <w:jc w:val="center"/>
              <w:rPr>
                <w:rFonts w:ascii="仿宋" w:hAnsi="仿宋" w:eastAsia="仿宋"/>
                <w:bCs/>
                <w:szCs w:val="21"/>
              </w:rPr>
            </w:pPr>
            <w:r>
              <w:rPr>
                <w:rFonts w:hint="eastAsia" w:ascii="仿宋_GB2312" w:hAnsi="宋体" w:eastAsia="仿宋_GB2312"/>
                <w:bCs/>
                <w:szCs w:val="21"/>
              </w:rPr>
              <w:t>社会公德、职业道德、家庭美德、个人品德</w:t>
            </w:r>
          </w:p>
        </w:tc>
        <w:tc>
          <w:tcPr>
            <w:tcW w:w="1176" w:type="dxa"/>
            <w:noWrap/>
            <w:vAlign w:val="center"/>
          </w:tcPr>
          <w:p>
            <w:pPr>
              <w:spacing w:line="360" w:lineRule="exact"/>
              <w:jc w:val="center"/>
              <w:rPr>
                <w:rFonts w:ascii="仿宋" w:hAnsi="仿宋" w:eastAsia="仿宋"/>
                <w:bCs/>
                <w:szCs w:val="21"/>
              </w:rPr>
            </w:pPr>
            <w:r>
              <w:rPr>
                <w:rFonts w:hint="eastAsia" w:ascii="仿宋_GB2312" w:hAnsi="宋体" w:eastAsia="仿宋_GB2312"/>
                <w:bCs/>
                <w:szCs w:val="21"/>
              </w:rPr>
              <w:t>文明图片展、礼仪训练、道德体验、志愿活动.....</w:t>
            </w:r>
          </w:p>
        </w:tc>
        <w:tc>
          <w:tcPr>
            <w:tcW w:w="968" w:type="dxa"/>
            <w:vMerge w:val="continue"/>
            <w:noWrap/>
            <w:vAlign w:val="center"/>
          </w:tcPr>
          <w:p>
            <w:pPr>
              <w:spacing w:line="360" w:lineRule="exact"/>
              <w:jc w:val="center"/>
              <w:rPr>
                <w:rFonts w:ascii="仿宋" w:hAnsi="仿宋" w:eastAsia="仿宋"/>
                <w:bCs/>
                <w:szCs w:val="21"/>
              </w:rPr>
            </w:pPr>
          </w:p>
        </w:tc>
        <w:tc>
          <w:tcPr>
            <w:tcW w:w="786" w:type="dxa"/>
            <w:noWrap/>
            <w:vAlign w:val="center"/>
          </w:tcPr>
          <w:p>
            <w:pPr>
              <w:spacing w:line="360" w:lineRule="exact"/>
              <w:jc w:val="center"/>
              <w:rPr>
                <w:rFonts w:ascii="仿宋" w:hAnsi="仿宋" w:eastAsia="仿宋"/>
                <w:szCs w:val="21"/>
              </w:rPr>
            </w:pPr>
            <w:r>
              <w:rPr>
                <w:rFonts w:ascii="仿宋_GB2312" w:eastAsia="仿宋_GB2312"/>
                <w:bCs/>
                <w:szCs w:val="21"/>
              </w:rPr>
              <w:t>5</w:t>
            </w:r>
          </w:p>
        </w:tc>
        <w:tc>
          <w:tcPr>
            <w:tcW w:w="1291" w:type="dxa"/>
            <w:noWrap/>
            <w:vAlign w:val="center"/>
          </w:tcPr>
          <w:p>
            <w:pPr>
              <w:spacing w:line="360" w:lineRule="exact"/>
              <w:jc w:val="center"/>
              <w:rPr>
                <w:rFonts w:ascii="仿宋" w:hAnsi="仿宋" w:eastAsia="仿宋" w:cs="Times New Roman"/>
                <w:szCs w:val="21"/>
              </w:rPr>
            </w:pPr>
            <w:r>
              <w:rPr>
                <w:rFonts w:hint="eastAsia" w:ascii="仿宋_GB2312" w:eastAsia="仿宋_GB2312"/>
                <w:bCs/>
                <w:szCs w:val="21"/>
              </w:rPr>
              <w:t>活动时间与地点</w:t>
            </w:r>
          </w:p>
        </w:tc>
        <w:tc>
          <w:tcPr>
            <w:tcW w:w="710" w:type="dxa"/>
            <w:vMerge w:val="continue"/>
            <w:noWrap/>
            <w:vAlign w:val="center"/>
          </w:tcPr>
          <w:p>
            <w:pPr>
              <w:spacing w:line="360" w:lineRule="exact"/>
              <w:jc w:val="center"/>
              <w:rPr>
                <w:rFonts w:ascii="仿宋" w:hAnsi="仿宋" w:eastAsia="仿宋"/>
                <w:bCs/>
                <w:szCs w:val="21"/>
              </w:rPr>
            </w:pPr>
          </w:p>
        </w:tc>
        <w:tc>
          <w:tcPr>
            <w:tcW w:w="724" w:type="dxa"/>
            <w:gridSpan w:val="2"/>
            <w:vMerge w:val="continue"/>
            <w:noWrap/>
            <w:vAlign w:val="center"/>
          </w:tcPr>
          <w:p>
            <w:pPr>
              <w:spacing w:line="360" w:lineRule="exact"/>
              <w:jc w:val="center"/>
              <w:rPr>
                <w:rFonts w:ascii="仿宋" w:hAnsi="仿宋" w:eastAsia="仿宋"/>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3" w:hRule="atLeast"/>
        </w:trPr>
        <w:tc>
          <w:tcPr>
            <w:tcW w:w="8893" w:type="dxa"/>
            <w:gridSpan w:val="10"/>
            <w:noWrap/>
            <w:vAlign w:val="center"/>
          </w:tcPr>
          <w:p>
            <w:pPr>
              <w:spacing w:line="360" w:lineRule="exact"/>
              <w:jc w:val="left"/>
              <w:rPr>
                <w:rFonts w:ascii="仿宋" w:hAnsi="仿宋" w:eastAsia="仿宋"/>
                <w:b/>
                <w:bCs/>
                <w:szCs w:val="21"/>
              </w:rPr>
            </w:pPr>
            <w:r>
              <w:rPr>
                <w:rFonts w:hint="eastAsia" w:ascii="仿宋_GB2312" w:eastAsia="仿宋_GB2312"/>
                <w:b/>
                <w:bCs/>
                <w:sz w:val="24"/>
              </w:rPr>
              <w:t>思想素质教育分/学分获取办法</w:t>
            </w:r>
            <w:r>
              <w:rPr>
                <w:rFonts w:hint="eastAsia" w:ascii="仿宋_GB2312" w:eastAsia="仿宋_GB2312"/>
                <w:bCs/>
                <w:szCs w:val="21"/>
              </w:rPr>
              <w:t>：以班级或班内小组活个人为单位；活动自选；最少选择4项活动，每项活动5分，合计20分；活动课班级自行设计；每项活动结束后学生上交一份活动记录；由思修与毛概任课教师指导监督或者带队、把握添分；教师有一票否决分，5分（扣掉后学生需另外再参加一项活动）。</w:t>
            </w:r>
            <w:r>
              <w:rPr>
                <w:rFonts w:ascii="仿宋_GB2312" w:hAnsi="宋体" w:eastAsia="仿宋_GB2312"/>
                <w:bCs/>
                <w:szCs w:val="21"/>
              </w:rPr>
              <w:t>20</w:t>
            </w:r>
            <w:r>
              <w:rPr>
                <w:rFonts w:hint="eastAsia" w:ascii="仿宋_GB2312" w:hAnsi="宋体" w:eastAsia="仿宋_GB2312"/>
                <w:bCs/>
                <w:szCs w:val="21"/>
              </w:rPr>
              <w:t>个素质教育分可认定综合素质教育课程</w:t>
            </w:r>
            <w:r>
              <w:rPr>
                <w:rFonts w:ascii="仿宋_GB2312" w:hAnsi="宋体" w:eastAsia="仿宋_GB2312"/>
                <w:bCs/>
                <w:szCs w:val="21"/>
              </w:rPr>
              <w:t>1</w:t>
            </w:r>
            <w:r>
              <w:rPr>
                <w:rFonts w:hint="eastAsia" w:ascii="仿宋_GB2312" w:hAnsi="宋体" w:eastAsia="仿宋_GB2312"/>
                <w:bCs/>
                <w:szCs w:val="21"/>
              </w:rPr>
              <w:t>学分，最高认定</w:t>
            </w:r>
            <w:r>
              <w:rPr>
                <w:rFonts w:ascii="仿宋_GB2312" w:hAnsi="宋体" w:eastAsia="仿宋_GB2312"/>
                <w:bCs/>
                <w:szCs w:val="21"/>
              </w:rPr>
              <w:t>1</w:t>
            </w:r>
            <w:r>
              <w:rPr>
                <w:rFonts w:hint="eastAsia" w:ascii="仿宋_GB2312" w:hAnsi="宋体" w:eastAsia="仿宋_GB2312"/>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21" w:type="dxa"/>
            <w:vMerge w:val="restart"/>
            <w:noWrap/>
            <w:vAlign w:val="center"/>
          </w:tcPr>
          <w:p>
            <w:pPr>
              <w:jc w:val="center"/>
              <w:rPr>
                <w:rFonts w:ascii="仿宋" w:hAnsi="仿宋" w:eastAsia="仿宋"/>
                <w:bCs/>
                <w:szCs w:val="21"/>
              </w:rPr>
            </w:pPr>
            <w:r>
              <w:rPr>
                <w:rFonts w:hint="eastAsia" w:ascii="仿宋" w:hAnsi="仿宋" w:eastAsia="仿宋"/>
                <w:bCs/>
                <w:szCs w:val="21"/>
              </w:rPr>
              <w:t>文化</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rPr>
                <w:rFonts w:ascii="仿宋" w:hAnsi="仿宋" w:eastAsia="仿宋"/>
                <w:bCs/>
                <w:szCs w:val="21"/>
              </w:rPr>
            </w:pPr>
            <w:r>
              <w:rPr>
                <w:rFonts w:hint="eastAsia" w:ascii="仿宋" w:hAnsi="仿宋" w:eastAsia="仿宋"/>
                <w:bCs/>
                <w:szCs w:val="21"/>
              </w:rPr>
              <w:t>（智）</w:t>
            </w:r>
          </w:p>
        </w:tc>
        <w:tc>
          <w:tcPr>
            <w:tcW w:w="4661" w:type="dxa"/>
            <w:gridSpan w:val="4"/>
            <w:noWrap/>
          </w:tcPr>
          <w:p>
            <w:pPr>
              <w:spacing w:line="360" w:lineRule="exact"/>
              <w:jc w:val="center"/>
              <w:rPr>
                <w:rFonts w:ascii="仿宋" w:hAnsi="仿宋" w:eastAsia="仿宋"/>
                <w:bCs/>
                <w:szCs w:val="21"/>
              </w:rPr>
            </w:pPr>
            <w:r>
              <w:rPr>
                <w:rFonts w:hint="eastAsia" w:ascii="仿宋" w:hAnsi="仿宋" w:eastAsia="仿宋"/>
                <w:bCs/>
                <w:szCs w:val="21"/>
              </w:rPr>
              <w:t>国学讲座</w:t>
            </w:r>
          </w:p>
        </w:tc>
        <w:tc>
          <w:tcPr>
            <w:tcW w:w="786" w:type="dxa"/>
            <w:noWrap/>
            <w:vAlign w:val="center"/>
          </w:tcPr>
          <w:p>
            <w:pPr>
              <w:spacing w:line="360" w:lineRule="exact"/>
              <w:jc w:val="center"/>
              <w:rPr>
                <w:rFonts w:ascii="仿宋" w:hAnsi="仿宋" w:eastAsia="仿宋"/>
                <w:szCs w:val="21"/>
              </w:rPr>
            </w:pPr>
            <w:r>
              <w:rPr>
                <w:rFonts w:ascii="仿宋" w:hAnsi="仿宋" w:eastAsia="仿宋"/>
                <w:bCs/>
                <w:szCs w:val="21"/>
              </w:rPr>
              <w:t>5</w:t>
            </w:r>
          </w:p>
        </w:tc>
        <w:tc>
          <w:tcPr>
            <w:tcW w:w="1291" w:type="dxa"/>
            <w:noWrap/>
            <w:vAlign w:val="center"/>
          </w:tcPr>
          <w:p>
            <w:pPr>
              <w:spacing w:line="360" w:lineRule="exact"/>
              <w:jc w:val="center"/>
              <w:rPr>
                <w:rFonts w:ascii="仿宋" w:hAnsi="仿宋" w:eastAsia="仿宋" w:cs="Times New Roman"/>
                <w:bCs/>
                <w:szCs w:val="21"/>
              </w:rPr>
            </w:pPr>
            <w:r>
              <w:rPr>
                <w:rFonts w:hint="eastAsia" w:ascii="仿宋" w:hAnsi="仿宋" w:eastAsia="仿宋"/>
                <w:bCs/>
                <w:szCs w:val="21"/>
              </w:rPr>
              <w:t>参与</w:t>
            </w:r>
          </w:p>
        </w:tc>
        <w:tc>
          <w:tcPr>
            <w:tcW w:w="710" w:type="dxa"/>
            <w:vMerge w:val="restart"/>
            <w:noWrap/>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724" w:type="dxa"/>
            <w:gridSpan w:val="2"/>
            <w:vMerge w:val="restart"/>
            <w:noWrap/>
            <w:vAlign w:val="center"/>
          </w:tcPr>
          <w:p>
            <w:pPr>
              <w:spacing w:line="360" w:lineRule="exact"/>
              <w:jc w:val="center"/>
              <w:rPr>
                <w:rFonts w:ascii="仿宋" w:hAnsi="仿宋" w:eastAsia="仿宋"/>
                <w:bCs/>
                <w:szCs w:val="21"/>
              </w:rPr>
            </w:pPr>
            <w:r>
              <w:rPr>
                <w:rFonts w:hint="eastAsia" w:ascii="仿宋" w:hAnsi="仿宋" w:eastAsia="仿宋"/>
                <w:bCs/>
                <w:szCs w:val="21"/>
              </w:rPr>
              <w:t>国学教育研究中心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21" w:type="dxa"/>
            <w:vMerge w:val="continue"/>
            <w:noWrap/>
            <w:vAlign w:val="center"/>
          </w:tcPr>
          <w:p>
            <w:pPr>
              <w:spacing w:line="360" w:lineRule="exact"/>
              <w:jc w:val="center"/>
              <w:rPr>
                <w:rFonts w:ascii="仿宋" w:hAnsi="仿宋" w:eastAsia="仿宋"/>
                <w:bCs/>
                <w:szCs w:val="21"/>
              </w:rPr>
            </w:pPr>
          </w:p>
        </w:tc>
        <w:tc>
          <w:tcPr>
            <w:tcW w:w="4661" w:type="dxa"/>
            <w:gridSpan w:val="4"/>
            <w:noWrap/>
          </w:tcPr>
          <w:p>
            <w:pPr>
              <w:spacing w:line="360" w:lineRule="exact"/>
              <w:jc w:val="center"/>
              <w:rPr>
                <w:rFonts w:ascii="仿宋" w:hAnsi="仿宋" w:eastAsia="仿宋"/>
                <w:bCs/>
                <w:szCs w:val="21"/>
              </w:rPr>
            </w:pPr>
            <w:r>
              <w:rPr>
                <w:rFonts w:hint="eastAsia" w:ascii="仿宋" w:hAnsi="仿宋" w:eastAsia="仿宋"/>
                <w:bCs/>
                <w:szCs w:val="21"/>
              </w:rPr>
              <w:t>美术、书法、摄影展</w:t>
            </w:r>
          </w:p>
        </w:tc>
        <w:tc>
          <w:tcPr>
            <w:tcW w:w="786" w:type="dxa"/>
            <w:noWrap/>
            <w:vAlign w:val="center"/>
          </w:tcPr>
          <w:p>
            <w:pPr>
              <w:spacing w:line="360" w:lineRule="exact"/>
              <w:jc w:val="center"/>
              <w:rPr>
                <w:rFonts w:ascii="仿宋" w:hAnsi="仿宋" w:eastAsia="仿宋"/>
                <w:szCs w:val="21"/>
              </w:rPr>
            </w:pPr>
            <w:r>
              <w:rPr>
                <w:rFonts w:ascii="仿宋" w:hAnsi="仿宋" w:eastAsia="仿宋"/>
                <w:bCs/>
                <w:szCs w:val="21"/>
              </w:rPr>
              <w:t>5</w:t>
            </w:r>
          </w:p>
        </w:tc>
        <w:tc>
          <w:tcPr>
            <w:tcW w:w="1291" w:type="dxa"/>
            <w:noWrap/>
            <w:vAlign w:val="center"/>
          </w:tcPr>
          <w:p>
            <w:pPr>
              <w:spacing w:line="360" w:lineRule="exact"/>
              <w:jc w:val="center"/>
              <w:rPr>
                <w:rFonts w:ascii="仿宋" w:hAnsi="仿宋" w:eastAsia="仿宋" w:cs="Times New Roman"/>
                <w:bCs/>
                <w:szCs w:val="21"/>
              </w:rPr>
            </w:pPr>
            <w:r>
              <w:rPr>
                <w:rFonts w:hint="eastAsia" w:ascii="仿宋" w:hAnsi="仿宋" w:eastAsia="仿宋"/>
                <w:bCs/>
                <w:szCs w:val="21"/>
              </w:rPr>
              <w:t>参与</w:t>
            </w:r>
          </w:p>
        </w:tc>
        <w:tc>
          <w:tcPr>
            <w:tcW w:w="710" w:type="dxa"/>
            <w:vMerge w:val="continue"/>
            <w:noWrap/>
            <w:vAlign w:val="center"/>
          </w:tcPr>
          <w:p>
            <w:pPr>
              <w:spacing w:line="360" w:lineRule="exact"/>
              <w:jc w:val="center"/>
              <w:rPr>
                <w:rFonts w:ascii="仿宋" w:hAnsi="仿宋" w:eastAsia="仿宋"/>
                <w:bCs/>
                <w:szCs w:val="21"/>
              </w:rPr>
            </w:pPr>
          </w:p>
        </w:tc>
        <w:tc>
          <w:tcPr>
            <w:tcW w:w="724" w:type="dxa"/>
            <w:gridSpan w:val="2"/>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 w:hRule="atLeast"/>
        </w:trPr>
        <w:tc>
          <w:tcPr>
            <w:tcW w:w="721" w:type="dxa"/>
            <w:vMerge w:val="continue"/>
            <w:noWrap/>
            <w:vAlign w:val="center"/>
          </w:tcPr>
          <w:p>
            <w:pPr>
              <w:spacing w:line="360" w:lineRule="exact"/>
              <w:jc w:val="center"/>
              <w:rPr>
                <w:rFonts w:ascii="仿宋" w:hAnsi="仿宋" w:eastAsia="仿宋"/>
                <w:bCs/>
                <w:szCs w:val="21"/>
              </w:rPr>
            </w:pPr>
          </w:p>
        </w:tc>
        <w:tc>
          <w:tcPr>
            <w:tcW w:w="4661" w:type="dxa"/>
            <w:gridSpan w:val="4"/>
            <w:noWrap/>
          </w:tcPr>
          <w:p>
            <w:pPr>
              <w:spacing w:line="360" w:lineRule="exact"/>
              <w:jc w:val="center"/>
              <w:rPr>
                <w:rFonts w:ascii="仿宋" w:hAnsi="仿宋" w:eastAsia="仿宋"/>
                <w:bCs/>
                <w:szCs w:val="21"/>
              </w:rPr>
            </w:pPr>
            <w:r>
              <w:rPr>
                <w:rFonts w:hint="eastAsia" w:ascii="仿宋" w:hAnsi="仿宋" w:eastAsia="仿宋"/>
                <w:bCs/>
                <w:szCs w:val="21"/>
              </w:rPr>
              <w:t>艺术比赛：围棋、书法、舞蹈、茶艺等</w:t>
            </w:r>
          </w:p>
        </w:tc>
        <w:tc>
          <w:tcPr>
            <w:tcW w:w="786" w:type="dxa"/>
            <w:noWrap/>
            <w:vAlign w:val="center"/>
          </w:tcPr>
          <w:p>
            <w:pPr>
              <w:spacing w:line="360" w:lineRule="exact"/>
              <w:jc w:val="center"/>
              <w:rPr>
                <w:rFonts w:ascii="仿宋" w:hAnsi="仿宋" w:eastAsia="仿宋"/>
                <w:szCs w:val="21"/>
              </w:rPr>
            </w:pPr>
            <w:r>
              <w:rPr>
                <w:rFonts w:ascii="仿宋" w:hAnsi="仿宋" w:eastAsia="仿宋"/>
                <w:bCs/>
                <w:szCs w:val="21"/>
              </w:rPr>
              <w:t>5</w:t>
            </w:r>
          </w:p>
        </w:tc>
        <w:tc>
          <w:tcPr>
            <w:tcW w:w="1291" w:type="dxa"/>
            <w:noWrap/>
            <w:vAlign w:val="center"/>
          </w:tcPr>
          <w:p>
            <w:pPr>
              <w:spacing w:line="360" w:lineRule="exact"/>
              <w:jc w:val="center"/>
              <w:rPr>
                <w:rFonts w:ascii="仿宋" w:hAnsi="仿宋" w:eastAsia="仿宋" w:cs="Times New Roman"/>
                <w:bCs/>
                <w:szCs w:val="21"/>
              </w:rPr>
            </w:pPr>
            <w:r>
              <w:rPr>
                <w:rFonts w:hint="eastAsia" w:ascii="仿宋" w:hAnsi="仿宋" w:eastAsia="仿宋"/>
                <w:bCs/>
                <w:szCs w:val="21"/>
              </w:rPr>
              <w:t>参与</w:t>
            </w:r>
          </w:p>
        </w:tc>
        <w:tc>
          <w:tcPr>
            <w:tcW w:w="710" w:type="dxa"/>
            <w:vMerge w:val="continue"/>
            <w:noWrap/>
            <w:vAlign w:val="center"/>
          </w:tcPr>
          <w:p>
            <w:pPr>
              <w:spacing w:line="360" w:lineRule="exact"/>
              <w:jc w:val="center"/>
              <w:rPr>
                <w:rFonts w:ascii="仿宋" w:hAnsi="仿宋" w:eastAsia="仿宋"/>
                <w:bCs/>
                <w:szCs w:val="21"/>
              </w:rPr>
            </w:pPr>
          </w:p>
        </w:tc>
        <w:tc>
          <w:tcPr>
            <w:tcW w:w="724" w:type="dxa"/>
            <w:gridSpan w:val="2"/>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5" w:hRule="atLeast"/>
        </w:trPr>
        <w:tc>
          <w:tcPr>
            <w:tcW w:w="721" w:type="dxa"/>
            <w:vMerge w:val="continue"/>
            <w:noWrap/>
            <w:vAlign w:val="center"/>
          </w:tcPr>
          <w:p>
            <w:pPr>
              <w:spacing w:line="360" w:lineRule="exact"/>
              <w:jc w:val="center"/>
              <w:rPr>
                <w:rFonts w:ascii="仿宋" w:hAnsi="仿宋" w:eastAsia="仿宋"/>
                <w:bCs/>
                <w:szCs w:val="21"/>
              </w:rPr>
            </w:pPr>
          </w:p>
        </w:tc>
        <w:tc>
          <w:tcPr>
            <w:tcW w:w="4661" w:type="dxa"/>
            <w:gridSpan w:val="4"/>
            <w:noWrap/>
          </w:tcPr>
          <w:p>
            <w:pPr>
              <w:spacing w:line="360" w:lineRule="exact"/>
              <w:jc w:val="center"/>
              <w:rPr>
                <w:rFonts w:ascii="仿宋" w:hAnsi="仿宋" w:eastAsia="仿宋"/>
                <w:bCs/>
                <w:szCs w:val="21"/>
              </w:rPr>
            </w:pPr>
            <w:r>
              <w:rPr>
                <w:rFonts w:hint="eastAsia" w:ascii="仿宋" w:hAnsi="仿宋" w:eastAsia="仿宋"/>
                <w:bCs/>
                <w:szCs w:val="21"/>
              </w:rPr>
              <w:t>非遗创作：树皮画</w:t>
            </w:r>
          </w:p>
          <w:p>
            <w:pPr>
              <w:spacing w:line="360" w:lineRule="exact"/>
              <w:jc w:val="center"/>
              <w:rPr>
                <w:rFonts w:ascii="仿宋" w:hAnsi="仿宋" w:eastAsia="仿宋"/>
                <w:bCs/>
                <w:szCs w:val="21"/>
              </w:rPr>
            </w:pPr>
            <w:r>
              <w:rPr>
                <w:rFonts w:hint="eastAsia" w:ascii="仿宋" w:hAnsi="仿宋" w:eastAsia="仿宋"/>
                <w:bCs/>
                <w:szCs w:val="21"/>
              </w:rPr>
              <w:t>非遗艺术：四胡、马头琴、呼麦、剪纸、刺绣、书法、围棋等</w:t>
            </w:r>
          </w:p>
        </w:tc>
        <w:tc>
          <w:tcPr>
            <w:tcW w:w="786" w:type="dxa"/>
            <w:noWrap/>
            <w:vAlign w:val="center"/>
          </w:tcPr>
          <w:p>
            <w:pPr>
              <w:spacing w:line="360" w:lineRule="exact"/>
              <w:jc w:val="center"/>
              <w:rPr>
                <w:rFonts w:ascii="仿宋" w:hAnsi="仿宋" w:eastAsia="仿宋"/>
                <w:szCs w:val="21"/>
              </w:rPr>
            </w:pPr>
            <w:r>
              <w:rPr>
                <w:rFonts w:ascii="仿宋" w:hAnsi="仿宋" w:eastAsia="仿宋"/>
                <w:bCs/>
                <w:szCs w:val="21"/>
              </w:rPr>
              <w:t>5</w:t>
            </w:r>
          </w:p>
        </w:tc>
        <w:tc>
          <w:tcPr>
            <w:tcW w:w="1291" w:type="dxa"/>
            <w:noWrap/>
            <w:vAlign w:val="center"/>
          </w:tcPr>
          <w:p>
            <w:pPr>
              <w:spacing w:line="360" w:lineRule="exact"/>
              <w:jc w:val="center"/>
              <w:rPr>
                <w:rFonts w:ascii="仿宋" w:hAnsi="仿宋" w:eastAsia="仿宋" w:cs="Times New Roman"/>
                <w:bCs/>
                <w:szCs w:val="21"/>
              </w:rPr>
            </w:pPr>
            <w:r>
              <w:rPr>
                <w:rFonts w:hint="eastAsia" w:ascii="仿宋" w:hAnsi="仿宋" w:eastAsia="仿宋"/>
                <w:bCs/>
                <w:szCs w:val="21"/>
              </w:rPr>
              <w:t>参加学习，成绩合格。</w:t>
            </w:r>
          </w:p>
        </w:tc>
        <w:tc>
          <w:tcPr>
            <w:tcW w:w="710" w:type="dxa"/>
            <w:vMerge w:val="continue"/>
            <w:noWrap/>
            <w:vAlign w:val="center"/>
          </w:tcPr>
          <w:p>
            <w:pPr>
              <w:spacing w:line="360" w:lineRule="exact"/>
              <w:jc w:val="center"/>
              <w:rPr>
                <w:rFonts w:ascii="仿宋" w:hAnsi="仿宋" w:eastAsia="仿宋"/>
                <w:bCs/>
                <w:szCs w:val="21"/>
              </w:rPr>
            </w:pPr>
          </w:p>
        </w:tc>
        <w:tc>
          <w:tcPr>
            <w:tcW w:w="724" w:type="dxa"/>
            <w:gridSpan w:val="2"/>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721" w:type="dxa"/>
            <w:vMerge w:val="continue"/>
            <w:noWrap/>
            <w:vAlign w:val="center"/>
          </w:tcPr>
          <w:p>
            <w:pPr>
              <w:spacing w:line="360" w:lineRule="exact"/>
              <w:jc w:val="center"/>
              <w:rPr>
                <w:rFonts w:ascii="仿宋" w:hAnsi="仿宋" w:eastAsia="仿宋"/>
                <w:bCs/>
                <w:szCs w:val="21"/>
              </w:rPr>
            </w:pPr>
          </w:p>
        </w:tc>
        <w:tc>
          <w:tcPr>
            <w:tcW w:w="4661" w:type="dxa"/>
            <w:gridSpan w:val="4"/>
            <w:noWrap/>
          </w:tcPr>
          <w:p>
            <w:pPr>
              <w:spacing w:line="360" w:lineRule="exact"/>
              <w:jc w:val="center"/>
              <w:rPr>
                <w:rFonts w:ascii="仿宋" w:hAnsi="仿宋" w:eastAsia="仿宋"/>
                <w:bCs/>
                <w:szCs w:val="21"/>
              </w:rPr>
            </w:pPr>
            <w:r>
              <w:rPr>
                <w:rFonts w:hint="eastAsia" w:ascii="仿宋" w:hAnsi="仿宋" w:eastAsia="仿宋"/>
                <w:bCs/>
                <w:szCs w:val="21"/>
              </w:rPr>
              <w:t>专业能力大赛：大学生辩论赛、主持人大赛、演讲比赛等</w:t>
            </w:r>
          </w:p>
        </w:tc>
        <w:tc>
          <w:tcPr>
            <w:tcW w:w="786" w:type="dxa"/>
            <w:noWrap/>
            <w:vAlign w:val="center"/>
          </w:tcPr>
          <w:p>
            <w:pPr>
              <w:spacing w:line="360" w:lineRule="exact"/>
              <w:jc w:val="center"/>
              <w:rPr>
                <w:rFonts w:ascii="仿宋" w:hAnsi="仿宋" w:eastAsia="仿宋"/>
                <w:bCs/>
                <w:szCs w:val="21"/>
              </w:rPr>
            </w:pPr>
            <w:r>
              <w:rPr>
                <w:rFonts w:hint="eastAsia" w:ascii="仿宋" w:hAnsi="仿宋" w:eastAsia="仿宋"/>
                <w:bCs/>
                <w:szCs w:val="21"/>
              </w:rPr>
              <w:t>5</w:t>
            </w:r>
          </w:p>
        </w:tc>
        <w:tc>
          <w:tcPr>
            <w:tcW w:w="1291" w:type="dxa"/>
            <w:noWrap/>
            <w:vAlign w:val="center"/>
          </w:tcPr>
          <w:p>
            <w:pPr>
              <w:spacing w:line="360" w:lineRule="exact"/>
              <w:jc w:val="center"/>
              <w:rPr>
                <w:rFonts w:ascii="仿宋" w:hAnsi="仿宋" w:eastAsia="仿宋" w:cs="Times New Roman"/>
                <w:bCs/>
                <w:szCs w:val="21"/>
              </w:rPr>
            </w:pPr>
            <w:r>
              <w:rPr>
                <w:rFonts w:hint="eastAsia" w:ascii="仿宋" w:hAnsi="仿宋" w:eastAsia="仿宋"/>
                <w:bCs/>
                <w:szCs w:val="21"/>
              </w:rPr>
              <w:t>参与</w:t>
            </w:r>
          </w:p>
        </w:tc>
        <w:tc>
          <w:tcPr>
            <w:tcW w:w="710" w:type="dxa"/>
            <w:vMerge w:val="continue"/>
            <w:noWrap/>
            <w:vAlign w:val="center"/>
          </w:tcPr>
          <w:p>
            <w:pPr>
              <w:spacing w:line="360" w:lineRule="exact"/>
              <w:jc w:val="center"/>
              <w:rPr>
                <w:rFonts w:ascii="仿宋" w:hAnsi="仿宋" w:eastAsia="仿宋"/>
                <w:bCs/>
                <w:szCs w:val="21"/>
              </w:rPr>
            </w:pPr>
          </w:p>
        </w:tc>
        <w:tc>
          <w:tcPr>
            <w:tcW w:w="724" w:type="dxa"/>
            <w:gridSpan w:val="2"/>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8893" w:type="dxa"/>
            <w:gridSpan w:val="10"/>
            <w:noWrap/>
            <w:vAlign w:val="center"/>
          </w:tcPr>
          <w:p>
            <w:pPr>
              <w:rPr>
                <w:rFonts w:ascii="仿宋" w:hAnsi="仿宋" w:eastAsia="仿宋"/>
                <w:bCs/>
                <w:szCs w:val="21"/>
              </w:rPr>
            </w:pPr>
            <w:r>
              <w:rPr>
                <w:rFonts w:hint="eastAsia" w:ascii="仿宋" w:hAnsi="仿宋" w:eastAsia="仿宋"/>
                <w:b/>
                <w:bCs/>
                <w:sz w:val="24"/>
              </w:rPr>
              <w:t>文化素质素质教育分/学分获取办法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21" w:type="dxa"/>
            <w:vMerge w:val="restart"/>
            <w:noWrap/>
            <w:vAlign w:val="center"/>
          </w:tcPr>
          <w:p>
            <w:pPr>
              <w:spacing w:line="360" w:lineRule="exact"/>
              <w:jc w:val="center"/>
              <w:rPr>
                <w:rFonts w:ascii="仿宋" w:hAnsi="仿宋" w:eastAsia="仿宋"/>
                <w:bCs/>
                <w:szCs w:val="21"/>
              </w:rPr>
            </w:pPr>
            <w:r>
              <w:rPr>
                <w:rFonts w:hint="eastAsia" w:ascii="仿宋" w:hAnsi="仿宋" w:eastAsia="仿宋"/>
                <w:bCs/>
                <w:szCs w:val="21"/>
              </w:rPr>
              <w:t>身心</w:t>
            </w:r>
          </w:p>
          <w:p>
            <w:pPr>
              <w:spacing w:line="360" w:lineRule="exact"/>
              <w:jc w:val="center"/>
              <w:rPr>
                <w:rFonts w:ascii="仿宋" w:hAnsi="仿宋" w:eastAsia="仿宋"/>
                <w:bCs/>
                <w:szCs w:val="21"/>
              </w:rPr>
            </w:pPr>
            <w:r>
              <w:rPr>
                <w:rFonts w:hint="eastAsia" w:ascii="仿宋" w:hAnsi="仿宋" w:eastAsia="仿宋"/>
                <w:bCs/>
                <w:szCs w:val="21"/>
              </w:rPr>
              <w:t>素质</w:t>
            </w:r>
          </w:p>
          <w:p>
            <w:pPr>
              <w:spacing w:line="360" w:lineRule="exact"/>
              <w:jc w:val="center"/>
              <w:rPr>
                <w:rFonts w:ascii="仿宋" w:hAnsi="仿宋" w:eastAsia="仿宋"/>
                <w:bCs/>
                <w:szCs w:val="21"/>
              </w:rPr>
            </w:pPr>
            <w:r>
              <w:rPr>
                <w:rFonts w:hint="eastAsia" w:ascii="仿宋" w:hAnsi="仿宋" w:eastAsia="仿宋"/>
                <w:bCs/>
                <w:szCs w:val="21"/>
              </w:rPr>
              <w:t>（体）</w:t>
            </w:r>
          </w:p>
        </w:tc>
        <w:tc>
          <w:tcPr>
            <w:tcW w:w="4661" w:type="dxa"/>
            <w:gridSpan w:val="4"/>
            <w:noWrap/>
            <w:vAlign w:val="center"/>
          </w:tcPr>
          <w:p>
            <w:pPr>
              <w:pStyle w:val="6"/>
              <w:framePr w:hSpace="0" w:wrap="auto" w:vAnchor="margin" w:hAnchor="text" w:yAlign="inline"/>
              <w:spacing w:line="360" w:lineRule="exact"/>
              <w:jc w:val="center"/>
              <w:rPr>
                <w:rFonts w:ascii="仿宋" w:hAnsi="仿宋" w:eastAsia="仿宋" w:cs="Times New Roman"/>
                <w:bCs/>
                <w:szCs w:val="21"/>
              </w:rPr>
            </w:pPr>
            <w:r>
              <w:rPr>
                <w:rFonts w:hint="eastAsia" w:ascii="仿宋" w:hAnsi="仿宋" w:eastAsia="仿宋"/>
                <w:bCs/>
                <w:szCs w:val="21"/>
              </w:rPr>
              <w:t>太极拳展示比赛</w:t>
            </w:r>
          </w:p>
        </w:tc>
        <w:tc>
          <w:tcPr>
            <w:tcW w:w="786" w:type="dxa"/>
            <w:noWrap/>
            <w:vAlign w:val="center"/>
          </w:tcPr>
          <w:p>
            <w:pPr>
              <w:pStyle w:val="5"/>
              <w:spacing w:line="360" w:lineRule="exact"/>
              <w:ind w:firstLine="0" w:firstLineChars="0"/>
              <w:jc w:val="center"/>
              <w:rPr>
                <w:rFonts w:ascii="仿宋" w:hAnsi="仿宋" w:eastAsia="仿宋"/>
                <w:szCs w:val="21"/>
              </w:rPr>
            </w:pPr>
            <w:r>
              <w:rPr>
                <w:rFonts w:hint="eastAsia" w:ascii="仿宋" w:hAnsi="仿宋" w:eastAsia="仿宋"/>
                <w:szCs w:val="21"/>
              </w:rPr>
              <w:t>5</w:t>
            </w:r>
          </w:p>
        </w:tc>
        <w:tc>
          <w:tcPr>
            <w:tcW w:w="1291" w:type="dxa"/>
            <w:noWrap/>
            <w:vAlign w:val="center"/>
          </w:tcPr>
          <w:p>
            <w:pPr>
              <w:spacing w:line="360" w:lineRule="exact"/>
              <w:jc w:val="center"/>
              <w:rPr>
                <w:rFonts w:ascii="仿宋" w:hAnsi="仿宋" w:eastAsia="仿宋" w:cs="Times New Roman"/>
                <w:bCs/>
                <w:szCs w:val="21"/>
              </w:rPr>
            </w:pPr>
            <w:r>
              <w:rPr>
                <w:rFonts w:hint="eastAsia" w:ascii="仿宋" w:hAnsi="仿宋" w:eastAsia="仿宋"/>
                <w:bCs/>
                <w:szCs w:val="21"/>
              </w:rPr>
              <w:t>动作质量</w:t>
            </w:r>
          </w:p>
        </w:tc>
        <w:tc>
          <w:tcPr>
            <w:tcW w:w="826" w:type="dxa"/>
            <w:gridSpan w:val="2"/>
            <w:vMerge w:val="restart"/>
            <w:noWrap/>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08" w:type="dxa"/>
            <w:vMerge w:val="restart"/>
            <w:noWrap/>
            <w:vAlign w:val="center"/>
          </w:tcPr>
          <w:p>
            <w:pPr>
              <w:spacing w:line="360" w:lineRule="exact"/>
              <w:jc w:val="center"/>
              <w:rPr>
                <w:rFonts w:ascii="仿宋" w:hAnsi="仿宋" w:eastAsia="仿宋"/>
                <w:szCs w:val="21"/>
              </w:rPr>
            </w:pPr>
            <w:r>
              <w:rPr>
                <w:rFonts w:hint="eastAsia" w:ascii="仿宋" w:hAnsi="仿宋" w:eastAsia="仿宋"/>
                <w:bCs/>
                <w:szCs w:val="21"/>
              </w:rPr>
              <w:t>体育运动系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21" w:type="dxa"/>
            <w:vMerge w:val="continue"/>
            <w:noWrap/>
            <w:vAlign w:val="center"/>
          </w:tcPr>
          <w:p>
            <w:pPr>
              <w:spacing w:line="360" w:lineRule="exact"/>
              <w:jc w:val="center"/>
              <w:rPr>
                <w:rFonts w:ascii="仿宋" w:hAnsi="仿宋" w:eastAsia="仿宋"/>
                <w:bCs/>
                <w:szCs w:val="21"/>
              </w:rPr>
            </w:pPr>
          </w:p>
        </w:tc>
        <w:tc>
          <w:tcPr>
            <w:tcW w:w="4661" w:type="dxa"/>
            <w:gridSpan w:val="4"/>
            <w:noWrap/>
            <w:vAlign w:val="center"/>
          </w:tcPr>
          <w:p>
            <w:pPr>
              <w:pStyle w:val="6"/>
              <w:framePr w:hSpace="0" w:wrap="auto" w:vAnchor="margin" w:hAnchor="text" w:yAlign="inline"/>
              <w:spacing w:line="360" w:lineRule="exact"/>
              <w:jc w:val="center"/>
              <w:rPr>
                <w:rFonts w:ascii="仿宋" w:hAnsi="仿宋" w:eastAsia="仿宋" w:cs="Times New Roman"/>
                <w:bCs/>
                <w:szCs w:val="21"/>
              </w:rPr>
            </w:pPr>
            <w:r>
              <w:rPr>
                <w:rFonts w:hint="eastAsia" w:ascii="仿宋" w:hAnsi="仿宋" w:eastAsia="仿宋"/>
                <w:bCs/>
                <w:szCs w:val="21"/>
              </w:rPr>
              <w:t>跳绳比赛</w:t>
            </w:r>
          </w:p>
        </w:tc>
        <w:tc>
          <w:tcPr>
            <w:tcW w:w="786" w:type="dxa"/>
            <w:noWrap/>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1291" w:type="dxa"/>
            <w:noWrap/>
            <w:vAlign w:val="center"/>
          </w:tcPr>
          <w:p>
            <w:pPr>
              <w:spacing w:line="360" w:lineRule="exact"/>
              <w:jc w:val="center"/>
              <w:rPr>
                <w:rFonts w:ascii="仿宋" w:hAnsi="仿宋" w:eastAsia="仿宋" w:cs="Times New Roman"/>
                <w:szCs w:val="21"/>
              </w:rPr>
            </w:pPr>
            <w:r>
              <w:rPr>
                <w:rFonts w:hint="eastAsia" w:ascii="仿宋" w:hAnsi="仿宋" w:eastAsia="仿宋"/>
                <w:szCs w:val="21"/>
              </w:rPr>
              <w:t>数量</w:t>
            </w:r>
          </w:p>
        </w:tc>
        <w:tc>
          <w:tcPr>
            <w:tcW w:w="826" w:type="dxa"/>
            <w:gridSpan w:val="2"/>
            <w:vMerge w:val="continue"/>
            <w:noWrap/>
            <w:vAlign w:val="center"/>
          </w:tcPr>
          <w:p>
            <w:pPr>
              <w:spacing w:line="360" w:lineRule="exact"/>
              <w:jc w:val="center"/>
              <w:rPr>
                <w:rFonts w:ascii="仿宋" w:hAnsi="仿宋" w:eastAsia="仿宋"/>
                <w:szCs w:val="21"/>
              </w:rPr>
            </w:pPr>
          </w:p>
        </w:tc>
        <w:tc>
          <w:tcPr>
            <w:tcW w:w="608" w:type="dxa"/>
            <w:vMerge w:val="continue"/>
            <w:noWrap/>
            <w:vAlign w:val="center"/>
          </w:tcPr>
          <w:p>
            <w:pPr>
              <w:spacing w:line="360" w:lineRule="exact"/>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721" w:type="dxa"/>
            <w:vMerge w:val="continue"/>
            <w:noWrap/>
            <w:vAlign w:val="center"/>
          </w:tcPr>
          <w:p>
            <w:pPr>
              <w:spacing w:line="360" w:lineRule="exact"/>
              <w:jc w:val="center"/>
              <w:rPr>
                <w:rFonts w:ascii="仿宋" w:hAnsi="仿宋" w:eastAsia="仿宋"/>
                <w:bCs/>
                <w:szCs w:val="21"/>
              </w:rPr>
            </w:pPr>
          </w:p>
        </w:tc>
        <w:tc>
          <w:tcPr>
            <w:tcW w:w="4661" w:type="dxa"/>
            <w:gridSpan w:val="4"/>
            <w:noWrap/>
            <w:vAlign w:val="center"/>
          </w:tcPr>
          <w:p>
            <w:pPr>
              <w:pStyle w:val="6"/>
              <w:framePr w:hSpace="0" w:wrap="auto" w:vAnchor="margin" w:hAnchor="text" w:yAlign="inline"/>
              <w:spacing w:line="360" w:lineRule="exact"/>
              <w:jc w:val="center"/>
              <w:rPr>
                <w:rFonts w:ascii="仿宋" w:hAnsi="仿宋" w:eastAsia="仿宋" w:cs="Times New Roman"/>
                <w:bCs/>
                <w:szCs w:val="21"/>
              </w:rPr>
            </w:pPr>
            <w:r>
              <w:rPr>
                <w:rFonts w:hint="eastAsia" w:ascii="仿宋" w:hAnsi="仿宋" w:eastAsia="仿宋"/>
                <w:bCs/>
                <w:szCs w:val="21"/>
              </w:rPr>
              <w:t>运动会</w:t>
            </w:r>
          </w:p>
        </w:tc>
        <w:tc>
          <w:tcPr>
            <w:tcW w:w="786" w:type="dxa"/>
            <w:noWrap/>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1291" w:type="dxa"/>
            <w:noWrap/>
            <w:vAlign w:val="center"/>
          </w:tcPr>
          <w:p>
            <w:pPr>
              <w:spacing w:line="360" w:lineRule="exact"/>
              <w:jc w:val="center"/>
              <w:rPr>
                <w:rFonts w:ascii="仿宋" w:hAnsi="仿宋" w:eastAsia="仿宋" w:cs="Times New Roman"/>
                <w:bCs/>
                <w:szCs w:val="21"/>
              </w:rPr>
            </w:pPr>
            <w:r>
              <w:rPr>
                <w:rFonts w:hint="eastAsia" w:ascii="仿宋" w:hAnsi="仿宋" w:eastAsia="仿宋"/>
                <w:bCs/>
                <w:szCs w:val="21"/>
              </w:rPr>
              <w:t>参与度</w:t>
            </w:r>
          </w:p>
        </w:tc>
        <w:tc>
          <w:tcPr>
            <w:tcW w:w="826" w:type="dxa"/>
            <w:gridSpan w:val="2"/>
            <w:vMerge w:val="continue"/>
            <w:noWrap/>
            <w:vAlign w:val="center"/>
          </w:tcPr>
          <w:p>
            <w:pPr>
              <w:spacing w:line="360" w:lineRule="exact"/>
              <w:jc w:val="center"/>
              <w:rPr>
                <w:rFonts w:ascii="仿宋" w:hAnsi="仿宋" w:eastAsia="仿宋"/>
                <w:bCs/>
                <w:szCs w:val="21"/>
              </w:rPr>
            </w:pPr>
          </w:p>
        </w:tc>
        <w:tc>
          <w:tcPr>
            <w:tcW w:w="608"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21" w:type="dxa"/>
            <w:vMerge w:val="continue"/>
            <w:noWrap/>
            <w:vAlign w:val="center"/>
          </w:tcPr>
          <w:p>
            <w:pPr>
              <w:spacing w:line="360" w:lineRule="exact"/>
              <w:jc w:val="center"/>
              <w:rPr>
                <w:rFonts w:ascii="仿宋" w:hAnsi="仿宋" w:eastAsia="仿宋"/>
                <w:bCs/>
                <w:szCs w:val="21"/>
              </w:rPr>
            </w:pPr>
          </w:p>
        </w:tc>
        <w:tc>
          <w:tcPr>
            <w:tcW w:w="4661" w:type="dxa"/>
            <w:gridSpan w:val="4"/>
            <w:noWrap/>
            <w:vAlign w:val="center"/>
          </w:tcPr>
          <w:p>
            <w:pPr>
              <w:pStyle w:val="6"/>
              <w:framePr w:hSpace="0" w:wrap="auto" w:vAnchor="margin" w:hAnchor="text" w:yAlign="inline"/>
              <w:spacing w:line="360" w:lineRule="exact"/>
              <w:jc w:val="center"/>
              <w:rPr>
                <w:rFonts w:ascii="仿宋" w:hAnsi="仿宋" w:eastAsia="仿宋" w:cs="Times New Roman"/>
                <w:bCs/>
                <w:szCs w:val="21"/>
              </w:rPr>
            </w:pPr>
            <w:r>
              <w:rPr>
                <w:rFonts w:hint="eastAsia" w:ascii="仿宋" w:hAnsi="仿宋" w:eastAsia="仿宋"/>
                <w:bCs/>
                <w:szCs w:val="21"/>
              </w:rPr>
              <w:t>院级各类体育赛事</w:t>
            </w:r>
          </w:p>
        </w:tc>
        <w:tc>
          <w:tcPr>
            <w:tcW w:w="786" w:type="dxa"/>
            <w:noWrap/>
            <w:vAlign w:val="center"/>
          </w:tcPr>
          <w:p>
            <w:pPr>
              <w:pStyle w:val="5"/>
              <w:spacing w:line="360" w:lineRule="exact"/>
              <w:ind w:firstLine="0" w:firstLineChars="0"/>
              <w:jc w:val="center"/>
              <w:rPr>
                <w:rFonts w:ascii="仿宋" w:hAnsi="仿宋" w:eastAsia="仿宋"/>
                <w:szCs w:val="21"/>
              </w:rPr>
            </w:pPr>
            <w:r>
              <w:rPr>
                <w:rFonts w:ascii="仿宋" w:hAnsi="仿宋" w:eastAsia="仿宋"/>
                <w:szCs w:val="21"/>
              </w:rPr>
              <w:t>5</w:t>
            </w:r>
          </w:p>
        </w:tc>
        <w:tc>
          <w:tcPr>
            <w:tcW w:w="1291" w:type="dxa"/>
            <w:noWrap/>
            <w:vAlign w:val="center"/>
          </w:tcPr>
          <w:p>
            <w:pPr>
              <w:spacing w:line="360" w:lineRule="exact"/>
              <w:jc w:val="center"/>
              <w:rPr>
                <w:rFonts w:ascii="仿宋" w:hAnsi="仿宋" w:eastAsia="仿宋" w:cs="Times New Roman"/>
                <w:bCs/>
                <w:szCs w:val="21"/>
              </w:rPr>
            </w:pPr>
            <w:r>
              <w:rPr>
                <w:rFonts w:hint="eastAsia" w:ascii="仿宋" w:hAnsi="仿宋" w:eastAsia="仿宋"/>
                <w:bCs/>
                <w:szCs w:val="21"/>
              </w:rPr>
              <w:t>参与度</w:t>
            </w:r>
          </w:p>
        </w:tc>
        <w:tc>
          <w:tcPr>
            <w:tcW w:w="826" w:type="dxa"/>
            <w:gridSpan w:val="2"/>
            <w:vMerge w:val="continue"/>
            <w:noWrap/>
            <w:vAlign w:val="center"/>
          </w:tcPr>
          <w:p>
            <w:pPr>
              <w:spacing w:line="360" w:lineRule="exact"/>
              <w:jc w:val="center"/>
              <w:rPr>
                <w:rFonts w:ascii="仿宋" w:hAnsi="仿宋" w:eastAsia="仿宋"/>
                <w:bCs/>
                <w:szCs w:val="21"/>
              </w:rPr>
            </w:pPr>
          </w:p>
        </w:tc>
        <w:tc>
          <w:tcPr>
            <w:tcW w:w="608"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21" w:type="dxa"/>
            <w:vMerge w:val="continue"/>
            <w:noWrap/>
            <w:vAlign w:val="center"/>
          </w:tcPr>
          <w:p>
            <w:pPr>
              <w:spacing w:line="360" w:lineRule="exact"/>
              <w:jc w:val="center"/>
              <w:rPr>
                <w:rFonts w:ascii="仿宋" w:hAnsi="仿宋" w:eastAsia="仿宋"/>
                <w:bCs/>
                <w:szCs w:val="21"/>
              </w:rPr>
            </w:pPr>
          </w:p>
        </w:tc>
        <w:tc>
          <w:tcPr>
            <w:tcW w:w="4661" w:type="dxa"/>
            <w:gridSpan w:val="4"/>
            <w:noWrap/>
            <w:vAlign w:val="center"/>
          </w:tcPr>
          <w:p>
            <w:pPr>
              <w:pStyle w:val="6"/>
              <w:framePr w:hSpace="0" w:wrap="auto" w:vAnchor="margin" w:hAnchor="text" w:yAlign="inline"/>
              <w:spacing w:line="360" w:lineRule="exact"/>
              <w:jc w:val="center"/>
              <w:rPr>
                <w:rFonts w:ascii="仿宋" w:hAnsi="仿宋" w:eastAsia="仿宋" w:cs="Times New Roman"/>
                <w:bCs/>
                <w:szCs w:val="21"/>
              </w:rPr>
            </w:pPr>
            <w:r>
              <w:rPr>
                <w:rFonts w:hint="eastAsia" w:ascii="仿宋" w:hAnsi="仿宋" w:eastAsia="仿宋"/>
                <w:bCs/>
                <w:szCs w:val="21"/>
              </w:rPr>
              <w:t>参加心理健康普查活动</w:t>
            </w:r>
          </w:p>
        </w:tc>
        <w:tc>
          <w:tcPr>
            <w:tcW w:w="786" w:type="dxa"/>
            <w:noWrap/>
            <w:vAlign w:val="center"/>
          </w:tcPr>
          <w:p>
            <w:pPr>
              <w:pStyle w:val="5"/>
              <w:spacing w:line="360" w:lineRule="exact"/>
              <w:ind w:firstLine="0" w:firstLineChars="0"/>
              <w:jc w:val="center"/>
              <w:rPr>
                <w:rFonts w:ascii="仿宋" w:hAnsi="仿宋" w:eastAsia="仿宋" w:cs="Times New Roman"/>
                <w:szCs w:val="21"/>
              </w:rPr>
            </w:pPr>
            <w:r>
              <w:rPr>
                <w:rFonts w:hint="eastAsia" w:ascii="仿宋" w:hAnsi="仿宋" w:eastAsia="仿宋"/>
                <w:szCs w:val="21"/>
              </w:rPr>
              <w:t>5</w:t>
            </w:r>
          </w:p>
        </w:tc>
        <w:tc>
          <w:tcPr>
            <w:tcW w:w="1291" w:type="dxa"/>
            <w:noWrap/>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26" w:type="dxa"/>
            <w:gridSpan w:val="2"/>
            <w:vMerge w:val="continue"/>
            <w:noWrap/>
            <w:vAlign w:val="center"/>
          </w:tcPr>
          <w:p>
            <w:pPr>
              <w:spacing w:line="360" w:lineRule="exact"/>
              <w:jc w:val="center"/>
              <w:rPr>
                <w:rFonts w:ascii="仿宋" w:hAnsi="仿宋" w:eastAsia="仿宋"/>
                <w:bCs/>
                <w:szCs w:val="21"/>
              </w:rPr>
            </w:pPr>
          </w:p>
        </w:tc>
        <w:tc>
          <w:tcPr>
            <w:tcW w:w="608" w:type="dxa"/>
            <w:vMerge w:val="restart"/>
            <w:noWrap/>
            <w:vAlign w:val="center"/>
          </w:tcPr>
          <w:p>
            <w:pPr>
              <w:spacing w:line="360" w:lineRule="exact"/>
              <w:jc w:val="center"/>
              <w:rPr>
                <w:rFonts w:ascii="仿宋" w:hAnsi="仿宋" w:eastAsia="仿宋"/>
                <w:bCs/>
                <w:szCs w:val="21"/>
              </w:rPr>
            </w:pPr>
            <w:r>
              <w:rPr>
                <w:rFonts w:hint="eastAsia" w:ascii="仿宋" w:hAnsi="仿宋" w:eastAsia="仿宋"/>
                <w:bCs/>
                <w:szCs w:val="21"/>
              </w:rPr>
              <w:t>阳光心理系、学生处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21" w:type="dxa"/>
            <w:vMerge w:val="continue"/>
            <w:noWrap/>
            <w:vAlign w:val="center"/>
          </w:tcPr>
          <w:p>
            <w:pPr>
              <w:spacing w:line="360" w:lineRule="exact"/>
              <w:jc w:val="center"/>
              <w:rPr>
                <w:rFonts w:ascii="仿宋" w:hAnsi="仿宋" w:eastAsia="仿宋"/>
                <w:bCs/>
                <w:szCs w:val="21"/>
              </w:rPr>
            </w:pPr>
          </w:p>
        </w:tc>
        <w:tc>
          <w:tcPr>
            <w:tcW w:w="4661" w:type="dxa"/>
            <w:gridSpan w:val="4"/>
            <w:noWrap/>
            <w:vAlign w:val="center"/>
          </w:tcPr>
          <w:p>
            <w:pPr>
              <w:pStyle w:val="6"/>
              <w:framePr w:hSpace="0" w:wrap="auto" w:vAnchor="margin" w:hAnchor="text" w:yAlign="inline"/>
              <w:spacing w:line="360" w:lineRule="exact"/>
              <w:jc w:val="center"/>
              <w:rPr>
                <w:rFonts w:ascii="仿宋" w:hAnsi="仿宋" w:eastAsia="仿宋" w:cs="Times New Roman"/>
                <w:bCs/>
                <w:szCs w:val="21"/>
              </w:rPr>
            </w:pPr>
            <w:r>
              <w:rPr>
                <w:rFonts w:hint="eastAsia" w:ascii="仿宋" w:hAnsi="仿宋" w:eastAsia="仿宋" w:cs="仿宋"/>
                <w:szCs w:val="21"/>
              </w:rPr>
              <w:t>“一院（系）一精品”心理健康教育活动</w:t>
            </w:r>
          </w:p>
        </w:tc>
        <w:tc>
          <w:tcPr>
            <w:tcW w:w="786" w:type="dxa"/>
            <w:noWrap/>
            <w:vAlign w:val="center"/>
          </w:tcPr>
          <w:p>
            <w:pPr>
              <w:pStyle w:val="5"/>
              <w:spacing w:line="360" w:lineRule="exact"/>
              <w:ind w:firstLine="0" w:firstLineChars="0"/>
              <w:jc w:val="center"/>
              <w:rPr>
                <w:rFonts w:ascii="仿宋" w:hAnsi="仿宋" w:eastAsia="仿宋" w:cs="Times New Roman"/>
                <w:szCs w:val="21"/>
              </w:rPr>
            </w:pPr>
            <w:r>
              <w:rPr>
                <w:rFonts w:ascii="仿宋" w:hAnsi="仿宋" w:eastAsia="仿宋"/>
                <w:szCs w:val="21"/>
              </w:rPr>
              <w:t>5</w:t>
            </w:r>
          </w:p>
        </w:tc>
        <w:tc>
          <w:tcPr>
            <w:tcW w:w="1291" w:type="dxa"/>
            <w:noWrap/>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26" w:type="dxa"/>
            <w:gridSpan w:val="2"/>
            <w:vMerge w:val="continue"/>
            <w:noWrap/>
            <w:vAlign w:val="center"/>
          </w:tcPr>
          <w:p>
            <w:pPr>
              <w:spacing w:line="360" w:lineRule="exact"/>
              <w:jc w:val="center"/>
              <w:rPr>
                <w:rFonts w:ascii="仿宋" w:hAnsi="仿宋" w:eastAsia="仿宋"/>
                <w:bCs/>
                <w:szCs w:val="21"/>
              </w:rPr>
            </w:pPr>
          </w:p>
        </w:tc>
        <w:tc>
          <w:tcPr>
            <w:tcW w:w="608"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21" w:type="dxa"/>
            <w:vMerge w:val="continue"/>
            <w:noWrap/>
            <w:vAlign w:val="center"/>
          </w:tcPr>
          <w:p>
            <w:pPr>
              <w:spacing w:line="360" w:lineRule="exact"/>
              <w:jc w:val="center"/>
              <w:rPr>
                <w:rFonts w:ascii="仿宋" w:hAnsi="仿宋" w:eastAsia="仿宋"/>
                <w:bCs/>
                <w:szCs w:val="21"/>
              </w:rPr>
            </w:pPr>
          </w:p>
        </w:tc>
        <w:tc>
          <w:tcPr>
            <w:tcW w:w="4661" w:type="dxa"/>
            <w:gridSpan w:val="4"/>
            <w:noWrap/>
            <w:vAlign w:val="center"/>
          </w:tcPr>
          <w:p>
            <w:pPr>
              <w:pStyle w:val="6"/>
              <w:framePr w:hSpace="0" w:wrap="auto" w:vAnchor="margin" w:hAnchor="text" w:yAlign="inline"/>
              <w:spacing w:line="360" w:lineRule="exact"/>
              <w:jc w:val="center"/>
              <w:rPr>
                <w:rFonts w:ascii="仿宋" w:hAnsi="仿宋" w:eastAsia="仿宋" w:cs="Times New Roman"/>
                <w:bCs/>
                <w:szCs w:val="21"/>
              </w:rPr>
            </w:pPr>
            <w:r>
              <w:rPr>
                <w:rFonts w:hint="eastAsia" w:ascii="仿宋" w:hAnsi="仿宋" w:eastAsia="仿宋" w:cs="仿宋"/>
                <w:szCs w:val="21"/>
              </w:rPr>
              <w:t>心理健康教育主题班会</w:t>
            </w:r>
          </w:p>
        </w:tc>
        <w:tc>
          <w:tcPr>
            <w:tcW w:w="786" w:type="dxa"/>
            <w:noWrap/>
            <w:vAlign w:val="center"/>
          </w:tcPr>
          <w:p>
            <w:pPr>
              <w:pStyle w:val="5"/>
              <w:spacing w:line="360" w:lineRule="exact"/>
              <w:ind w:firstLine="0" w:firstLineChars="0"/>
              <w:jc w:val="center"/>
              <w:rPr>
                <w:rFonts w:ascii="仿宋" w:hAnsi="仿宋" w:eastAsia="仿宋" w:cs="Times New Roman"/>
                <w:szCs w:val="21"/>
              </w:rPr>
            </w:pPr>
            <w:r>
              <w:rPr>
                <w:rFonts w:ascii="仿宋" w:hAnsi="仿宋" w:eastAsia="仿宋"/>
                <w:szCs w:val="21"/>
              </w:rPr>
              <w:t>5</w:t>
            </w:r>
          </w:p>
        </w:tc>
        <w:tc>
          <w:tcPr>
            <w:tcW w:w="1291" w:type="dxa"/>
            <w:noWrap/>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26" w:type="dxa"/>
            <w:gridSpan w:val="2"/>
            <w:vMerge w:val="continue"/>
            <w:noWrap/>
            <w:vAlign w:val="center"/>
          </w:tcPr>
          <w:p>
            <w:pPr>
              <w:spacing w:line="360" w:lineRule="exact"/>
              <w:jc w:val="center"/>
              <w:rPr>
                <w:rFonts w:ascii="仿宋" w:hAnsi="仿宋" w:eastAsia="仿宋"/>
                <w:bCs/>
                <w:szCs w:val="21"/>
              </w:rPr>
            </w:pPr>
          </w:p>
        </w:tc>
        <w:tc>
          <w:tcPr>
            <w:tcW w:w="608"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21" w:type="dxa"/>
            <w:vMerge w:val="continue"/>
            <w:noWrap/>
            <w:vAlign w:val="center"/>
          </w:tcPr>
          <w:p>
            <w:pPr>
              <w:spacing w:line="360" w:lineRule="exact"/>
              <w:jc w:val="center"/>
              <w:rPr>
                <w:rFonts w:ascii="仿宋" w:hAnsi="仿宋" w:eastAsia="仿宋"/>
                <w:bCs/>
                <w:szCs w:val="21"/>
              </w:rPr>
            </w:pPr>
          </w:p>
        </w:tc>
        <w:tc>
          <w:tcPr>
            <w:tcW w:w="4661" w:type="dxa"/>
            <w:gridSpan w:val="4"/>
            <w:noWrap/>
          </w:tcPr>
          <w:p>
            <w:pPr>
              <w:pStyle w:val="6"/>
              <w:framePr w:hSpace="0" w:wrap="auto" w:vAnchor="margin" w:hAnchor="text" w:yAlign="inline"/>
              <w:spacing w:line="360" w:lineRule="exact"/>
              <w:jc w:val="center"/>
              <w:rPr>
                <w:rFonts w:ascii="仿宋" w:hAnsi="仿宋" w:eastAsia="仿宋" w:cs="Times New Roman"/>
                <w:bCs/>
                <w:szCs w:val="21"/>
              </w:rPr>
            </w:pPr>
            <w:r>
              <w:rPr>
                <w:rFonts w:hint="eastAsia" w:ascii="仿宋" w:hAnsi="仿宋" w:eastAsia="仿宋" w:cs="Times New Roman"/>
                <w:bCs/>
                <w:szCs w:val="21"/>
              </w:rPr>
              <w:t>心理知识竞赛</w:t>
            </w:r>
          </w:p>
        </w:tc>
        <w:tc>
          <w:tcPr>
            <w:tcW w:w="786" w:type="dxa"/>
            <w:noWrap/>
          </w:tcPr>
          <w:p>
            <w:pPr>
              <w:jc w:val="center"/>
              <w:rPr>
                <w:rFonts w:ascii="仿宋" w:hAnsi="仿宋" w:eastAsia="仿宋" w:cs="Times New Roman"/>
                <w:b/>
                <w:szCs w:val="21"/>
              </w:rPr>
            </w:pPr>
            <w:r>
              <w:rPr>
                <w:rFonts w:ascii="仿宋" w:hAnsi="仿宋" w:eastAsia="仿宋"/>
                <w:szCs w:val="21"/>
              </w:rPr>
              <w:t>5</w:t>
            </w:r>
          </w:p>
        </w:tc>
        <w:tc>
          <w:tcPr>
            <w:tcW w:w="1291" w:type="dxa"/>
            <w:noWrap/>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826" w:type="dxa"/>
            <w:gridSpan w:val="2"/>
            <w:vMerge w:val="continue"/>
            <w:noWrap/>
            <w:vAlign w:val="center"/>
          </w:tcPr>
          <w:p>
            <w:pPr>
              <w:spacing w:line="360" w:lineRule="exact"/>
              <w:jc w:val="center"/>
              <w:rPr>
                <w:rFonts w:ascii="仿宋" w:hAnsi="仿宋" w:eastAsia="仿宋"/>
                <w:bCs/>
                <w:szCs w:val="21"/>
              </w:rPr>
            </w:pPr>
          </w:p>
        </w:tc>
        <w:tc>
          <w:tcPr>
            <w:tcW w:w="608"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21" w:type="dxa"/>
            <w:vMerge w:val="continue"/>
            <w:noWrap/>
            <w:vAlign w:val="center"/>
          </w:tcPr>
          <w:p>
            <w:pPr>
              <w:spacing w:line="360" w:lineRule="exact"/>
              <w:jc w:val="center"/>
              <w:rPr>
                <w:rFonts w:ascii="仿宋" w:hAnsi="仿宋" w:eastAsia="仿宋"/>
                <w:bCs/>
                <w:szCs w:val="21"/>
              </w:rPr>
            </w:pPr>
          </w:p>
        </w:tc>
        <w:tc>
          <w:tcPr>
            <w:tcW w:w="4661" w:type="dxa"/>
            <w:gridSpan w:val="4"/>
            <w:noWrap/>
          </w:tcPr>
          <w:p>
            <w:pPr>
              <w:pStyle w:val="6"/>
              <w:framePr w:hSpace="0" w:wrap="auto" w:vAnchor="margin" w:hAnchor="text" w:yAlign="inline"/>
              <w:spacing w:line="360" w:lineRule="exact"/>
              <w:jc w:val="center"/>
              <w:rPr>
                <w:rFonts w:ascii="仿宋" w:hAnsi="仿宋" w:eastAsia="仿宋" w:cs="Times New Roman"/>
                <w:bCs/>
                <w:szCs w:val="21"/>
              </w:rPr>
            </w:pPr>
            <w:r>
              <w:rPr>
                <w:rFonts w:hint="eastAsia" w:ascii="仿宋" w:hAnsi="仿宋" w:eastAsia="仿宋" w:cs="Times New Roman"/>
                <w:bCs/>
                <w:szCs w:val="21"/>
              </w:rPr>
              <w:t>特色心理活动</w:t>
            </w:r>
          </w:p>
        </w:tc>
        <w:tc>
          <w:tcPr>
            <w:tcW w:w="786" w:type="dxa"/>
            <w:noWrap/>
          </w:tcPr>
          <w:p>
            <w:pPr>
              <w:jc w:val="center"/>
              <w:rPr>
                <w:rFonts w:ascii="仿宋" w:hAnsi="仿宋" w:eastAsia="仿宋" w:cs="Times New Roman"/>
                <w:b/>
                <w:szCs w:val="21"/>
              </w:rPr>
            </w:pPr>
            <w:r>
              <w:rPr>
                <w:rFonts w:ascii="仿宋" w:hAnsi="仿宋" w:eastAsia="仿宋"/>
                <w:szCs w:val="21"/>
              </w:rPr>
              <w:t>5</w:t>
            </w:r>
          </w:p>
        </w:tc>
        <w:tc>
          <w:tcPr>
            <w:tcW w:w="1291" w:type="dxa"/>
            <w:noWrap/>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26" w:type="dxa"/>
            <w:gridSpan w:val="2"/>
            <w:vMerge w:val="continue"/>
            <w:noWrap/>
            <w:vAlign w:val="center"/>
          </w:tcPr>
          <w:p>
            <w:pPr>
              <w:spacing w:line="360" w:lineRule="exact"/>
              <w:jc w:val="center"/>
              <w:rPr>
                <w:rFonts w:ascii="仿宋" w:hAnsi="仿宋" w:eastAsia="仿宋"/>
                <w:bCs/>
                <w:szCs w:val="21"/>
              </w:rPr>
            </w:pPr>
          </w:p>
        </w:tc>
        <w:tc>
          <w:tcPr>
            <w:tcW w:w="608"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21" w:type="dxa"/>
            <w:vMerge w:val="continue"/>
            <w:noWrap/>
            <w:vAlign w:val="center"/>
          </w:tcPr>
          <w:p>
            <w:pPr>
              <w:spacing w:line="360" w:lineRule="exact"/>
              <w:jc w:val="center"/>
              <w:rPr>
                <w:rFonts w:ascii="仿宋" w:hAnsi="仿宋" w:eastAsia="仿宋"/>
                <w:bCs/>
                <w:szCs w:val="21"/>
              </w:rPr>
            </w:pPr>
          </w:p>
        </w:tc>
        <w:tc>
          <w:tcPr>
            <w:tcW w:w="4661" w:type="dxa"/>
            <w:gridSpan w:val="4"/>
            <w:noWrap/>
          </w:tcPr>
          <w:p>
            <w:pPr>
              <w:pStyle w:val="6"/>
              <w:framePr w:hSpace="0" w:wrap="auto" w:vAnchor="margin" w:hAnchor="text" w:yAlign="inline"/>
              <w:spacing w:line="360" w:lineRule="exact"/>
              <w:jc w:val="center"/>
              <w:rPr>
                <w:rFonts w:ascii="仿宋" w:hAnsi="仿宋" w:eastAsia="仿宋" w:cs="Times New Roman"/>
                <w:bCs/>
                <w:szCs w:val="21"/>
              </w:rPr>
            </w:pPr>
            <w:r>
              <w:rPr>
                <w:rFonts w:hint="eastAsia" w:ascii="仿宋" w:hAnsi="仿宋" w:eastAsia="仿宋" w:cs="Times New Roman"/>
                <w:bCs/>
                <w:szCs w:val="21"/>
              </w:rPr>
              <w:t>心理社团</w:t>
            </w:r>
          </w:p>
        </w:tc>
        <w:tc>
          <w:tcPr>
            <w:tcW w:w="786" w:type="dxa"/>
            <w:noWrap/>
          </w:tcPr>
          <w:p>
            <w:pPr>
              <w:jc w:val="center"/>
              <w:rPr>
                <w:rFonts w:ascii="仿宋" w:hAnsi="仿宋" w:eastAsia="仿宋" w:cs="Times New Roman"/>
                <w:b/>
                <w:szCs w:val="21"/>
              </w:rPr>
            </w:pPr>
            <w:r>
              <w:rPr>
                <w:rFonts w:ascii="仿宋" w:hAnsi="仿宋" w:eastAsia="仿宋"/>
                <w:szCs w:val="21"/>
              </w:rPr>
              <w:t>5</w:t>
            </w:r>
          </w:p>
        </w:tc>
        <w:tc>
          <w:tcPr>
            <w:tcW w:w="1291" w:type="dxa"/>
            <w:noWrap/>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26" w:type="dxa"/>
            <w:gridSpan w:val="2"/>
            <w:vMerge w:val="continue"/>
            <w:noWrap/>
            <w:vAlign w:val="center"/>
          </w:tcPr>
          <w:p>
            <w:pPr>
              <w:spacing w:line="360" w:lineRule="exact"/>
              <w:jc w:val="center"/>
              <w:rPr>
                <w:rFonts w:ascii="仿宋" w:hAnsi="仿宋" w:eastAsia="仿宋"/>
                <w:bCs/>
                <w:szCs w:val="21"/>
              </w:rPr>
            </w:pPr>
          </w:p>
        </w:tc>
        <w:tc>
          <w:tcPr>
            <w:tcW w:w="608"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21" w:type="dxa"/>
            <w:vMerge w:val="continue"/>
            <w:noWrap/>
            <w:vAlign w:val="center"/>
          </w:tcPr>
          <w:p>
            <w:pPr>
              <w:spacing w:line="360" w:lineRule="exact"/>
              <w:jc w:val="center"/>
              <w:rPr>
                <w:rFonts w:ascii="仿宋" w:hAnsi="仿宋" w:eastAsia="仿宋"/>
                <w:bCs/>
                <w:szCs w:val="21"/>
              </w:rPr>
            </w:pPr>
          </w:p>
        </w:tc>
        <w:tc>
          <w:tcPr>
            <w:tcW w:w="4661" w:type="dxa"/>
            <w:gridSpan w:val="4"/>
            <w:noWrap/>
          </w:tcPr>
          <w:p>
            <w:pPr>
              <w:pStyle w:val="6"/>
              <w:framePr w:hSpace="0" w:wrap="auto" w:vAnchor="margin" w:hAnchor="text" w:yAlign="inline"/>
              <w:spacing w:line="360" w:lineRule="exact"/>
              <w:jc w:val="center"/>
              <w:rPr>
                <w:rFonts w:ascii="仿宋" w:hAnsi="仿宋" w:eastAsia="仿宋" w:cs="Times New Roman"/>
                <w:bCs/>
                <w:szCs w:val="21"/>
              </w:rPr>
            </w:pPr>
            <w:r>
              <w:rPr>
                <w:rFonts w:hint="eastAsia" w:ascii="仿宋" w:hAnsi="仿宋" w:eastAsia="仿宋" w:cs="Times New Roman"/>
                <w:bCs/>
                <w:szCs w:val="21"/>
              </w:rPr>
              <w:t>户外素质拓展训练</w:t>
            </w:r>
          </w:p>
        </w:tc>
        <w:tc>
          <w:tcPr>
            <w:tcW w:w="786" w:type="dxa"/>
            <w:noWrap/>
          </w:tcPr>
          <w:p>
            <w:pPr>
              <w:jc w:val="center"/>
              <w:rPr>
                <w:rFonts w:ascii="仿宋" w:hAnsi="仿宋" w:eastAsia="仿宋" w:cs="Times New Roman"/>
                <w:b/>
                <w:szCs w:val="21"/>
              </w:rPr>
            </w:pPr>
            <w:r>
              <w:rPr>
                <w:rFonts w:ascii="仿宋" w:hAnsi="仿宋" w:eastAsia="仿宋"/>
                <w:szCs w:val="21"/>
              </w:rPr>
              <w:t>5</w:t>
            </w:r>
          </w:p>
        </w:tc>
        <w:tc>
          <w:tcPr>
            <w:tcW w:w="1291" w:type="dxa"/>
            <w:noWrap/>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26" w:type="dxa"/>
            <w:gridSpan w:val="2"/>
            <w:vMerge w:val="continue"/>
            <w:noWrap/>
            <w:vAlign w:val="center"/>
          </w:tcPr>
          <w:p>
            <w:pPr>
              <w:spacing w:line="360" w:lineRule="exact"/>
              <w:jc w:val="center"/>
              <w:rPr>
                <w:rFonts w:ascii="仿宋" w:hAnsi="仿宋" w:eastAsia="仿宋"/>
                <w:bCs/>
                <w:szCs w:val="21"/>
              </w:rPr>
            </w:pPr>
          </w:p>
        </w:tc>
        <w:tc>
          <w:tcPr>
            <w:tcW w:w="608"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21" w:type="dxa"/>
            <w:vMerge w:val="continue"/>
            <w:noWrap/>
            <w:vAlign w:val="center"/>
          </w:tcPr>
          <w:p>
            <w:pPr>
              <w:spacing w:line="360" w:lineRule="exact"/>
              <w:jc w:val="center"/>
              <w:rPr>
                <w:rFonts w:ascii="仿宋" w:hAnsi="仿宋" w:eastAsia="仿宋"/>
                <w:bCs/>
                <w:szCs w:val="21"/>
              </w:rPr>
            </w:pPr>
          </w:p>
        </w:tc>
        <w:tc>
          <w:tcPr>
            <w:tcW w:w="4661" w:type="dxa"/>
            <w:gridSpan w:val="4"/>
            <w:noWrap/>
          </w:tcPr>
          <w:p>
            <w:pPr>
              <w:pStyle w:val="6"/>
              <w:framePr w:hSpace="0" w:wrap="auto" w:vAnchor="margin" w:hAnchor="text" w:yAlign="inline"/>
              <w:spacing w:line="360" w:lineRule="exact"/>
              <w:jc w:val="center"/>
              <w:rPr>
                <w:rFonts w:ascii="仿宋" w:hAnsi="仿宋" w:eastAsia="仿宋" w:cs="Times New Roman"/>
                <w:bCs/>
                <w:szCs w:val="21"/>
              </w:rPr>
            </w:pPr>
            <w:r>
              <w:rPr>
                <w:rFonts w:hint="eastAsia" w:ascii="仿宋" w:hAnsi="仿宋" w:eastAsia="仿宋" w:cs="Times New Roman"/>
                <w:bCs/>
                <w:szCs w:val="21"/>
              </w:rPr>
              <w:t>心理委员心理技能比赛</w:t>
            </w:r>
          </w:p>
        </w:tc>
        <w:tc>
          <w:tcPr>
            <w:tcW w:w="786" w:type="dxa"/>
            <w:noWrap/>
          </w:tcPr>
          <w:p>
            <w:pPr>
              <w:jc w:val="center"/>
              <w:rPr>
                <w:rFonts w:ascii="仿宋" w:hAnsi="仿宋" w:eastAsia="仿宋" w:cs="Times New Roman"/>
                <w:b/>
                <w:szCs w:val="21"/>
              </w:rPr>
            </w:pPr>
            <w:r>
              <w:rPr>
                <w:rFonts w:ascii="仿宋" w:hAnsi="仿宋" w:eastAsia="仿宋"/>
                <w:szCs w:val="21"/>
              </w:rPr>
              <w:t>5</w:t>
            </w:r>
          </w:p>
        </w:tc>
        <w:tc>
          <w:tcPr>
            <w:tcW w:w="1291" w:type="dxa"/>
            <w:noWrap/>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826" w:type="dxa"/>
            <w:gridSpan w:val="2"/>
            <w:vMerge w:val="continue"/>
            <w:noWrap/>
            <w:vAlign w:val="center"/>
          </w:tcPr>
          <w:p>
            <w:pPr>
              <w:spacing w:line="360" w:lineRule="exact"/>
              <w:jc w:val="center"/>
              <w:rPr>
                <w:rFonts w:ascii="仿宋" w:hAnsi="仿宋" w:eastAsia="仿宋"/>
                <w:bCs/>
                <w:szCs w:val="21"/>
              </w:rPr>
            </w:pPr>
          </w:p>
        </w:tc>
        <w:tc>
          <w:tcPr>
            <w:tcW w:w="608"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21" w:type="dxa"/>
            <w:vMerge w:val="continue"/>
            <w:noWrap/>
            <w:vAlign w:val="center"/>
          </w:tcPr>
          <w:p>
            <w:pPr>
              <w:spacing w:line="360" w:lineRule="exact"/>
              <w:jc w:val="center"/>
              <w:rPr>
                <w:rFonts w:ascii="仿宋" w:hAnsi="仿宋" w:eastAsia="仿宋"/>
                <w:bCs/>
                <w:szCs w:val="21"/>
              </w:rPr>
            </w:pPr>
          </w:p>
        </w:tc>
        <w:tc>
          <w:tcPr>
            <w:tcW w:w="4661" w:type="dxa"/>
            <w:gridSpan w:val="4"/>
            <w:noWrap/>
          </w:tcPr>
          <w:p>
            <w:pPr>
              <w:pStyle w:val="6"/>
              <w:framePr w:hSpace="0" w:wrap="auto" w:vAnchor="margin" w:hAnchor="text" w:yAlign="inline"/>
              <w:spacing w:line="360" w:lineRule="exact"/>
              <w:jc w:val="center"/>
              <w:rPr>
                <w:rFonts w:ascii="仿宋" w:hAnsi="仿宋" w:eastAsia="仿宋" w:cs="Times New Roman"/>
                <w:bCs/>
                <w:szCs w:val="21"/>
              </w:rPr>
            </w:pPr>
            <w:r>
              <w:rPr>
                <w:rFonts w:hint="eastAsia" w:ascii="仿宋" w:hAnsi="仿宋" w:eastAsia="仿宋" w:cs="Times New Roman"/>
                <w:bCs/>
                <w:szCs w:val="21"/>
              </w:rPr>
              <w:t>宿舍信息员心理技能比赛</w:t>
            </w:r>
          </w:p>
        </w:tc>
        <w:tc>
          <w:tcPr>
            <w:tcW w:w="786" w:type="dxa"/>
            <w:noWrap/>
          </w:tcPr>
          <w:p>
            <w:pPr>
              <w:jc w:val="center"/>
              <w:rPr>
                <w:rFonts w:ascii="仿宋" w:hAnsi="仿宋" w:eastAsia="仿宋" w:cs="Times New Roman"/>
                <w:b/>
                <w:szCs w:val="21"/>
              </w:rPr>
            </w:pPr>
            <w:r>
              <w:rPr>
                <w:rFonts w:ascii="仿宋" w:hAnsi="仿宋" w:eastAsia="仿宋"/>
                <w:szCs w:val="21"/>
              </w:rPr>
              <w:t>5</w:t>
            </w:r>
          </w:p>
        </w:tc>
        <w:tc>
          <w:tcPr>
            <w:tcW w:w="1291" w:type="dxa"/>
            <w:noWrap/>
          </w:tcPr>
          <w:p>
            <w:pPr>
              <w:spacing w:line="360" w:lineRule="exact"/>
              <w:jc w:val="center"/>
              <w:rPr>
                <w:rFonts w:ascii="仿宋" w:hAnsi="仿宋" w:eastAsia="仿宋"/>
                <w:bCs/>
                <w:szCs w:val="21"/>
              </w:rPr>
            </w:pPr>
            <w:r>
              <w:rPr>
                <w:rFonts w:hint="eastAsia" w:ascii="仿宋" w:hAnsi="仿宋" w:eastAsia="仿宋"/>
                <w:bCs/>
                <w:szCs w:val="21"/>
              </w:rPr>
              <w:t>比赛成绩</w:t>
            </w:r>
          </w:p>
        </w:tc>
        <w:tc>
          <w:tcPr>
            <w:tcW w:w="826" w:type="dxa"/>
            <w:gridSpan w:val="2"/>
            <w:vMerge w:val="continue"/>
            <w:noWrap/>
            <w:vAlign w:val="center"/>
          </w:tcPr>
          <w:p>
            <w:pPr>
              <w:spacing w:line="360" w:lineRule="exact"/>
              <w:jc w:val="center"/>
              <w:rPr>
                <w:rFonts w:ascii="仿宋" w:hAnsi="仿宋" w:eastAsia="仿宋"/>
                <w:bCs/>
                <w:szCs w:val="21"/>
              </w:rPr>
            </w:pPr>
          </w:p>
        </w:tc>
        <w:tc>
          <w:tcPr>
            <w:tcW w:w="608"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21" w:type="dxa"/>
            <w:vMerge w:val="continue"/>
            <w:noWrap/>
            <w:vAlign w:val="center"/>
          </w:tcPr>
          <w:p>
            <w:pPr>
              <w:spacing w:line="360" w:lineRule="exact"/>
              <w:jc w:val="center"/>
              <w:rPr>
                <w:rFonts w:ascii="仿宋" w:hAnsi="仿宋" w:eastAsia="仿宋"/>
                <w:bCs/>
                <w:szCs w:val="21"/>
              </w:rPr>
            </w:pPr>
          </w:p>
        </w:tc>
        <w:tc>
          <w:tcPr>
            <w:tcW w:w="4661" w:type="dxa"/>
            <w:gridSpan w:val="4"/>
            <w:noWrap/>
          </w:tcPr>
          <w:p>
            <w:pPr>
              <w:pStyle w:val="6"/>
              <w:framePr w:hSpace="0" w:wrap="auto" w:vAnchor="margin" w:hAnchor="text" w:yAlign="inline"/>
              <w:spacing w:line="360" w:lineRule="exact"/>
              <w:jc w:val="center"/>
              <w:rPr>
                <w:rFonts w:ascii="仿宋" w:hAnsi="仿宋" w:eastAsia="仿宋" w:cs="Times New Roman"/>
                <w:bCs/>
                <w:szCs w:val="21"/>
              </w:rPr>
            </w:pPr>
            <w:r>
              <w:rPr>
                <w:rFonts w:hint="eastAsia" w:ascii="仿宋" w:hAnsi="仿宋" w:eastAsia="仿宋" w:cs="Times New Roman"/>
                <w:bCs/>
                <w:szCs w:val="21"/>
              </w:rPr>
              <w:t>朋辈指导</w:t>
            </w:r>
          </w:p>
        </w:tc>
        <w:tc>
          <w:tcPr>
            <w:tcW w:w="786" w:type="dxa"/>
            <w:noWrap/>
          </w:tcPr>
          <w:p>
            <w:pPr>
              <w:jc w:val="center"/>
              <w:rPr>
                <w:rFonts w:ascii="仿宋" w:hAnsi="仿宋" w:eastAsia="仿宋" w:cs="Times New Roman"/>
                <w:b/>
                <w:szCs w:val="21"/>
              </w:rPr>
            </w:pPr>
            <w:r>
              <w:rPr>
                <w:rFonts w:ascii="仿宋" w:hAnsi="仿宋" w:eastAsia="仿宋"/>
                <w:szCs w:val="21"/>
              </w:rPr>
              <w:t>5</w:t>
            </w:r>
          </w:p>
        </w:tc>
        <w:tc>
          <w:tcPr>
            <w:tcW w:w="1291" w:type="dxa"/>
            <w:noWrap/>
          </w:tcPr>
          <w:p>
            <w:pPr>
              <w:spacing w:line="360" w:lineRule="exact"/>
              <w:jc w:val="center"/>
              <w:rPr>
                <w:rFonts w:ascii="仿宋" w:hAnsi="仿宋" w:eastAsia="仿宋"/>
                <w:bCs/>
                <w:szCs w:val="21"/>
              </w:rPr>
            </w:pPr>
            <w:r>
              <w:rPr>
                <w:rFonts w:hint="eastAsia" w:ascii="仿宋" w:hAnsi="仿宋" w:eastAsia="仿宋"/>
                <w:bCs/>
                <w:szCs w:val="21"/>
              </w:rPr>
              <w:t>参与活动</w:t>
            </w:r>
          </w:p>
        </w:tc>
        <w:tc>
          <w:tcPr>
            <w:tcW w:w="826" w:type="dxa"/>
            <w:gridSpan w:val="2"/>
            <w:vMerge w:val="continue"/>
            <w:noWrap/>
            <w:vAlign w:val="center"/>
          </w:tcPr>
          <w:p>
            <w:pPr>
              <w:spacing w:line="360" w:lineRule="exact"/>
              <w:jc w:val="center"/>
              <w:rPr>
                <w:rFonts w:ascii="仿宋" w:hAnsi="仿宋" w:eastAsia="仿宋"/>
                <w:bCs/>
                <w:szCs w:val="21"/>
              </w:rPr>
            </w:pPr>
          </w:p>
        </w:tc>
        <w:tc>
          <w:tcPr>
            <w:tcW w:w="608"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8893" w:type="dxa"/>
            <w:gridSpan w:val="10"/>
            <w:noWrap/>
            <w:vAlign w:val="center"/>
          </w:tcPr>
          <w:p>
            <w:pPr>
              <w:spacing w:line="360" w:lineRule="exact"/>
              <w:rPr>
                <w:rFonts w:ascii="仿宋" w:hAnsi="仿宋" w:eastAsia="仿宋"/>
                <w:bCs/>
                <w:szCs w:val="21"/>
              </w:rPr>
            </w:pPr>
            <w:r>
              <w:rPr>
                <w:rFonts w:hint="eastAsia" w:ascii="仿宋" w:hAnsi="仿宋" w:eastAsia="仿宋"/>
                <w:b/>
                <w:bCs/>
                <w:sz w:val="24"/>
              </w:rPr>
              <w:t>身心素质教育分/学分获取办法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21" w:type="dxa"/>
            <w:vMerge w:val="restart"/>
            <w:noWrap/>
            <w:vAlign w:val="center"/>
          </w:tcPr>
          <w:p>
            <w:pPr>
              <w:spacing w:line="360" w:lineRule="exact"/>
              <w:jc w:val="center"/>
              <w:rPr>
                <w:rFonts w:ascii="仿宋" w:hAnsi="仿宋" w:eastAsia="仿宋"/>
                <w:bCs/>
                <w:szCs w:val="21"/>
              </w:rPr>
            </w:pPr>
            <w:r>
              <w:rPr>
                <w:rFonts w:hint="eastAsia" w:ascii="仿宋" w:hAnsi="仿宋" w:eastAsia="仿宋"/>
                <w:bCs/>
                <w:szCs w:val="21"/>
              </w:rPr>
              <w:t>审美和人文素养(美）</w:t>
            </w:r>
          </w:p>
        </w:tc>
        <w:tc>
          <w:tcPr>
            <w:tcW w:w="4661" w:type="dxa"/>
            <w:gridSpan w:val="4"/>
            <w:noWrap/>
            <w:vAlign w:val="center"/>
          </w:tcPr>
          <w:p>
            <w:pPr>
              <w:pStyle w:val="6"/>
              <w:framePr w:hSpace="0" w:wrap="auto" w:vAnchor="margin" w:hAnchor="text" w:yAlign="inline"/>
              <w:spacing w:line="360" w:lineRule="exact"/>
              <w:jc w:val="center"/>
              <w:rPr>
                <w:rFonts w:ascii="仿宋" w:hAnsi="仿宋" w:eastAsia="仿宋" w:cs="Times New Roman"/>
                <w:bCs/>
                <w:szCs w:val="21"/>
              </w:rPr>
            </w:pPr>
            <w:r>
              <w:rPr>
                <w:rFonts w:ascii="仿宋" w:hAnsi="仿宋" w:eastAsia="仿宋"/>
                <w:bCs/>
                <w:szCs w:val="21"/>
              </w:rPr>
              <w:t>思想政治素质类社团活动</w:t>
            </w:r>
          </w:p>
        </w:tc>
        <w:tc>
          <w:tcPr>
            <w:tcW w:w="786" w:type="dxa"/>
            <w:noWrap/>
            <w:vAlign w:val="center"/>
          </w:tcPr>
          <w:p>
            <w:pPr>
              <w:spacing w:line="360" w:lineRule="exact"/>
              <w:jc w:val="center"/>
              <w:rPr>
                <w:rFonts w:ascii="仿宋" w:hAnsi="仿宋" w:eastAsia="仿宋"/>
                <w:szCs w:val="21"/>
              </w:rPr>
            </w:pPr>
            <w:r>
              <w:rPr>
                <w:rFonts w:ascii="仿宋" w:hAnsi="仿宋" w:eastAsia="仿宋"/>
                <w:szCs w:val="21"/>
              </w:rPr>
              <w:t>5</w:t>
            </w:r>
          </w:p>
        </w:tc>
        <w:tc>
          <w:tcPr>
            <w:tcW w:w="1291" w:type="dxa"/>
            <w:noWrap/>
            <w:vAlign w:val="center"/>
          </w:tcPr>
          <w:p>
            <w:pPr>
              <w:spacing w:line="360" w:lineRule="exact"/>
              <w:jc w:val="center"/>
              <w:rPr>
                <w:rFonts w:ascii="仿宋" w:hAnsi="仿宋" w:eastAsia="仿宋" w:cs="Times New Roman"/>
                <w:bCs/>
                <w:szCs w:val="21"/>
              </w:rPr>
            </w:pPr>
            <w:r>
              <w:rPr>
                <w:rFonts w:ascii="仿宋" w:hAnsi="仿宋" w:eastAsia="仿宋"/>
                <w:bCs/>
                <w:szCs w:val="21"/>
              </w:rPr>
              <w:t>过程记录</w:t>
            </w:r>
          </w:p>
        </w:tc>
        <w:tc>
          <w:tcPr>
            <w:tcW w:w="826" w:type="dxa"/>
            <w:gridSpan w:val="2"/>
            <w:vMerge w:val="restart"/>
            <w:noWrap/>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08" w:type="dxa"/>
            <w:vMerge w:val="restart"/>
            <w:noWrap/>
            <w:vAlign w:val="center"/>
          </w:tcPr>
          <w:p>
            <w:pPr>
              <w:spacing w:line="360" w:lineRule="exact"/>
              <w:jc w:val="center"/>
              <w:rPr>
                <w:rFonts w:ascii="仿宋" w:hAnsi="仿宋" w:eastAsia="仿宋"/>
                <w:bCs/>
                <w:szCs w:val="21"/>
              </w:rPr>
            </w:pPr>
            <w:r>
              <w:rPr>
                <w:rFonts w:hint="eastAsia" w:ascii="仿宋" w:hAnsi="仿宋" w:eastAsia="仿宋"/>
                <w:bCs/>
                <w:szCs w:val="21"/>
              </w:rPr>
              <w:t>团委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721" w:type="dxa"/>
            <w:vMerge w:val="continue"/>
            <w:noWrap/>
            <w:vAlign w:val="center"/>
          </w:tcPr>
          <w:p>
            <w:pPr>
              <w:spacing w:line="360" w:lineRule="exact"/>
              <w:jc w:val="center"/>
              <w:rPr>
                <w:rFonts w:ascii="仿宋" w:hAnsi="仿宋" w:eastAsia="仿宋"/>
                <w:bCs/>
                <w:szCs w:val="21"/>
              </w:rPr>
            </w:pPr>
          </w:p>
        </w:tc>
        <w:tc>
          <w:tcPr>
            <w:tcW w:w="4661" w:type="dxa"/>
            <w:gridSpan w:val="4"/>
            <w:noWrap/>
            <w:vAlign w:val="center"/>
          </w:tcPr>
          <w:p>
            <w:pPr>
              <w:pStyle w:val="6"/>
              <w:framePr w:hSpace="0" w:wrap="auto" w:vAnchor="margin" w:hAnchor="text" w:yAlign="inline"/>
              <w:spacing w:line="360" w:lineRule="exact"/>
              <w:jc w:val="center"/>
              <w:rPr>
                <w:rFonts w:ascii="仿宋" w:hAnsi="仿宋" w:eastAsia="仿宋" w:cs="Times New Roman"/>
                <w:bCs/>
                <w:szCs w:val="21"/>
              </w:rPr>
            </w:pPr>
            <w:r>
              <w:rPr>
                <w:rFonts w:ascii="仿宋" w:hAnsi="仿宋" w:eastAsia="仿宋"/>
                <w:bCs/>
                <w:szCs w:val="21"/>
              </w:rPr>
              <w:t>创新创业类社团活动</w:t>
            </w:r>
          </w:p>
        </w:tc>
        <w:tc>
          <w:tcPr>
            <w:tcW w:w="786" w:type="dxa"/>
            <w:noWrap/>
            <w:vAlign w:val="center"/>
          </w:tcPr>
          <w:p>
            <w:pPr>
              <w:spacing w:line="360" w:lineRule="exact"/>
              <w:jc w:val="center"/>
              <w:rPr>
                <w:rFonts w:ascii="仿宋" w:hAnsi="仿宋" w:eastAsia="仿宋"/>
                <w:szCs w:val="21"/>
              </w:rPr>
            </w:pPr>
            <w:r>
              <w:rPr>
                <w:rFonts w:ascii="仿宋" w:hAnsi="仿宋" w:eastAsia="仿宋"/>
                <w:szCs w:val="21"/>
              </w:rPr>
              <w:t>5</w:t>
            </w:r>
          </w:p>
        </w:tc>
        <w:tc>
          <w:tcPr>
            <w:tcW w:w="1291" w:type="dxa"/>
            <w:noWrap/>
            <w:vAlign w:val="center"/>
          </w:tcPr>
          <w:p>
            <w:pPr>
              <w:spacing w:line="360" w:lineRule="exact"/>
              <w:jc w:val="center"/>
              <w:rPr>
                <w:rFonts w:ascii="仿宋" w:hAnsi="仿宋" w:eastAsia="仿宋" w:cs="Times New Roman"/>
                <w:bCs/>
                <w:szCs w:val="21"/>
              </w:rPr>
            </w:pPr>
            <w:r>
              <w:rPr>
                <w:rFonts w:ascii="仿宋" w:hAnsi="仿宋" w:eastAsia="仿宋"/>
                <w:bCs/>
                <w:szCs w:val="21"/>
              </w:rPr>
              <w:t>参赛记录</w:t>
            </w:r>
          </w:p>
        </w:tc>
        <w:tc>
          <w:tcPr>
            <w:tcW w:w="826" w:type="dxa"/>
            <w:gridSpan w:val="2"/>
            <w:vMerge w:val="continue"/>
            <w:noWrap/>
            <w:vAlign w:val="center"/>
          </w:tcPr>
          <w:p>
            <w:pPr>
              <w:spacing w:line="360" w:lineRule="exact"/>
              <w:jc w:val="center"/>
              <w:rPr>
                <w:rFonts w:ascii="仿宋" w:hAnsi="仿宋" w:eastAsia="仿宋"/>
                <w:bCs/>
                <w:szCs w:val="21"/>
              </w:rPr>
            </w:pPr>
          </w:p>
        </w:tc>
        <w:tc>
          <w:tcPr>
            <w:tcW w:w="608"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721" w:type="dxa"/>
            <w:vMerge w:val="continue"/>
            <w:noWrap/>
            <w:vAlign w:val="center"/>
          </w:tcPr>
          <w:p>
            <w:pPr>
              <w:spacing w:line="360" w:lineRule="exact"/>
              <w:jc w:val="center"/>
              <w:rPr>
                <w:rFonts w:ascii="仿宋" w:hAnsi="仿宋" w:eastAsia="仿宋"/>
                <w:bCs/>
                <w:szCs w:val="21"/>
              </w:rPr>
            </w:pPr>
          </w:p>
        </w:tc>
        <w:tc>
          <w:tcPr>
            <w:tcW w:w="4661" w:type="dxa"/>
            <w:gridSpan w:val="4"/>
            <w:noWrap/>
            <w:vAlign w:val="center"/>
          </w:tcPr>
          <w:p>
            <w:pPr>
              <w:pStyle w:val="6"/>
              <w:framePr w:hSpace="0" w:wrap="auto" w:vAnchor="margin" w:hAnchor="text" w:yAlign="inline"/>
              <w:spacing w:line="360" w:lineRule="exact"/>
              <w:jc w:val="center"/>
              <w:rPr>
                <w:rFonts w:ascii="仿宋" w:hAnsi="仿宋" w:eastAsia="仿宋" w:cs="Times New Roman"/>
                <w:bCs/>
                <w:szCs w:val="21"/>
              </w:rPr>
            </w:pPr>
            <w:r>
              <w:rPr>
                <w:rFonts w:ascii="仿宋" w:hAnsi="仿宋" w:eastAsia="仿宋"/>
                <w:bCs/>
                <w:szCs w:val="21"/>
              </w:rPr>
              <w:t>志愿服务类社团活动</w:t>
            </w:r>
          </w:p>
        </w:tc>
        <w:tc>
          <w:tcPr>
            <w:tcW w:w="786" w:type="dxa"/>
            <w:noWrap/>
            <w:vAlign w:val="center"/>
          </w:tcPr>
          <w:p>
            <w:pPr>
              <w:spacing w:line="360" w:lineRule="exact"/>
              <w:jc w:val="center"/>
              <w:rPr>
                <w:rFonts w:ascii="仿宋" w:hAnsi="仿宋" w:eastAsia="仿宋"/>
                <w:szCs w:val="21"/>
              </w:rPr>
            </w:pPr>
            <w:r>
              <w:rPr>
                <w:rFonts w:ascii="仿宋" w:hAnsi="仿宋" w:eastAsia="仿宋"/>
                <w:szCs w:val="21"/>
              </w:rPr>
              <w:t>5</w:t>
            </w:r>
          </w:p>
        </w:tc>
        <w:tc>
          <w:tcPr>
            <w:tcW w:w="1291" w:type="dxa"/>
            <w:noWrap/>
            <w:vAlign w:val="center"/>
          </w:tcPr>
          <w:p>
            <w:pPr>
              <w:spacing w:line="360" w:lineRule="exact"/>
              <w:jc w:val="center"/>
              <w:rPr>
                <w:rFonts w:ascii="仿宋" w:hAnsi="仿宋" w:eastAsia="仿宋" w:cs="Times New Roman"/>
                <w:bCs/>
                <w:szCs w:val="21"/>
              </w:rPr>
            </w:pPr>
            <w:r>
              <w:rPr>
                <w:rFonts w:ascii="仿宋" w:hAnsi="仿宋" w:eastAsia="仿宋"/>
                <w:bCs/>
                <w:szCs w:val="21"/>
              </w:rPr>
              <w:t>服务时间记录</w:t>
            </w:r>
          </w:p>
        </w:tc>
        <w:tc>
          <w:tcPr>
            <w:tcW w:w="826" w:type="dxa"/>
            <w:gridSpan w:val="2"/>
            <w:vMerge w:val="continue"/>
            <w:noWrap/>
            <w:vAlign w:val="center"/>
          </w:tcPr>
          <w:p>
            <w:pPr>
              <w:spacing w:line="360" w:lineRule="exact"/>
              <w:jc w:val="center"/>
              <w:rPr>
                <w:rFonts w:ascii="仿宋" w:hAnsi="仿宋" w:eastAsia="仿宋"/>
                <w:bCs/>
                <w:szCs w:val="21"/>
              </w:rPr>
            </w:pPr>
          </w:p>
        </w:tc>
        <w:tc>
          <w:tcPr>
            <w:tcW w:w="608"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721" w:type="dxa"/>
            <w:vMerge w:val="continue"/>
            <w:noWrap/>
            <w:vAlign w:val="center"/>
          </w:tcPr>
          <w:p>
            <w:pPr>
              <w:spacing w:line="360" w:lineRule="exact"/>
              <w:jc w:val="center"/>
              <w:rPr>
                <w:rFonts w:ascii="仿宋" w:hAnsi="仿宋" w:eastAsia="仿宋"/>
                <w:bCs/>
                <w:szCs w:val="21"/>
              </w:rPr>
            </w:pPr>
          </w:p>
        </w:tc>
        <w:tc>
          <w:tcPr>
            <w:tcW w:w="4661" w:type="dxa"/>
            <w:gridSpan w:val="4"/>
            <w:noWrap/>
            <w:vAlign w:val="center"/>
          </w:tcPr>
          <w:p>
            <w:pPr>
              <w:pStyle w:val="6"/>
              <w:framePr w:hSpace="0" w:wrap="auto" w:vAnchor="margin" w:hAnchor="text" w:yAlign="inline"/>
              <w:spacing w:line="360" w:lineRule="exact"/>
              <w:jc w:val="center"/>
              <w:rPr>
                <w:rFonts w:ascii="仿宋" w:hAnsi="仿宋" w:eastAsia="仿宋" w:cs="Times New Roman"/>
                <w:bCs/>
                <w:szCs w:val="21"/>
              </w:rPr>
            </w:pPr>
            <w:r>
              <w:rPr>
                <w:rFonts w:ascii="仿宋" w:hAnsi="仿宋" w:eastAsia="仿宋"/>
                <w:bCs/>
                <w:szCs w:val="21"/>
              </w:rPr>
              <w:t>文学艺术类社团活动</w:t>
            </w:r>
          </w:p>
        </w:tc>
        <w:tc>
          <w:tcPr>
            <w:tcW w:w="786" w:type="dxa"/>
            <w:noWrap/>
            <w:vAlign w:val="center"/>
          </w:tcPr>
          <w:p>
            <w:pPr>
              <w:spacing w:line="360" w:lineRule="exact"/>
              <w:jc w:val="center"/>
              <w:rPr>
                <w:rFonts w:ascii="仿宋" w:hAnsi="仿宋" w:eastAsia="仿宋"/>
                <w:szCs w:val="21"/>
              </w:rPr>
            </w:pPr>
            <w:r>
              <w:rPr>
                <w:rFonts w:ascii="仿宋" w:hAnsi="仿宋" w:eastAsia="仿宋"/>
                <w:szCs w:val="21"/>
              </w:rPr>
              <w:t>5</w:t>
            </w:r>
          </w:p>
        </w:tc>
        <w:tc>
          <w:tcPr>
            <w:tcW w:w="1291" w:type="dxa"/>
            <w:noWrap/>
            <w:vAlign w:val="center"/>
          </w:tcPr>
          <w:p>
            <w:pPr>
              <w:spacing w:line="360" w:lineRule="exact"/>
              <w:jc w:val="center"/>
              <w:rPr>
                <w:rFonts w:ascii="仿宋" w:hAnsi="仿宋" w:eastAsia="仿宋" w:cs="Times New Roman"/>
                <w:bCs/>
                <w:szCs w:val="21"/>
              </w:rPr>
            </w:pPr>
            <w:r>
              <w:rPr>
                <w:rFonts w:ascii="仿宋" w:hAnsi="仿宋" w:eastAsia="仿宋"/>
                <w:bCs/>
                <w:szCs w:val="21"/>
              </w:rPr>
              <w:t>活动记录</w:t>
            </w:r>
          </w:p>
        </w:tc>
        <w:tc>
          <w:tcPr>
            <w:tcW w:w="826" w:type="dxa"/>
            <w:gridSpan w:val="2"/>
            <w:vMerge w:val="continue"/>
            <w:noWrap/>
            <w:vAlign w:val="center"/>
          </w:tcPr>
          <w:p>
            <w:pPr>
              <w:spacing w:line="360" w:lineRule="exact"/>
              <w:jc w:val="center"/>
              <w:rPr>
                <w:rFonts w:ascii="仿宋" w:hAnsi="仿宋" w:eastAsia="仿宋"/>
                <w:bCs/>
                <w:szCs w:val="21"/>
              </w:rPr>
            </w:pPr>
          </w:p>
        </w:tc>
        <w:tc>
          <w:tcPr>
            <w:tcW w:w="608"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721" w:type="dxa"/>
            <w:vMerge w:val="continue"/>
            <w:noWrap/>
            <w:vAlign w:val="center"/>
          </w:tcPr>
          <w:p>
            <w:pPr>
              <w:spacing w:line="360" w:lineRule="exact"/>
              <w:jc w:val="center"/>
              <w:rPr>
                <w:rFonts w:ascii="仿宋" w:hAnsi="仿宋" w:eastAsia="仿宋"/>
                <w:bCs/>
                <w:szCs w:val="21"/>
              </w:rPr>
            </w:pPr>
          </w:p>
        </w:tc>
        <w:tc>
          <w:tcPr>
            <w:tcW w:w="4661" w:type="dxa"/>
            <w:gridSpan w:val="4"/>
            <w:noWrap/>
            <w:vAlign w:val="center"/>
          </w:tcPr>
          <w:p>
            <w:pPr>
              <w:pStyle w:val="6"/>
              <w:framePr w:hSpace="0" w:wrap="auto" w:vAnchor="margin" w:hAnchor="text" w:yAlign="inline"/>
              <w:spacing w:line="360" w:lineRule="exact"/>
              <w:jc w:val="center"/>
              <w:rPr>
                <w:rFonts w:ascii="仿宋" w:hAnsi="仿宋" w:eastAsia="仿宋" w:cs="Times New Roman"/>
                <w:bCs/>
                <w:szCs w:val="21"/>
              </w:rPr>
            </w:pPr>
            <w:r>
              <w:rPr>
                <w:rFonts w:ascii="仿宋" w:hAnsi="仿宋" w:eastAsia="仿宋"/>
                <w:bCs/>
                <w:szCs w:val="21"/>
              </w:rPr>
              <w:t>校园文化艺术节系列大赛</w:t>
            </w:r>
          </w:p>
        </w:tc>
        <w:tc>
          <w:tcPr>
            <w:tcW w:w="786" w:type="dxa"/>
            <w:noWrap/>
            <w:vAlign w:val="center"/>
          </w:tcPr>
          <w:p>
            <w:pPr>
              <w:spacing w:line="360" w:lineRule="exact"/>
              <w:jc w:val="center"/>
              <w:rPr>
                <w:rFonts w:ascii="仿宋" w:hAnsi="仿宋" w:eastAsia="仿宋"/>
                <w:szCs w:val="21"/>
              </w:rPr>
            </w:pPr>
            <w:r>
              <w:rPr>
                <w:rFonts w:ascii="仿宋" w:hAnsi="仿宋" w:eastAsia="仿宋"/>
                <w:szCs w:val="21"/>
              </w:rPr>
              <w:t>5</w:t>
            </w:r>
          </w:p>
        </w:tc>
        <w:tc>
          <w:tcPr>
            <w:tcW w:w="1291" w:type="dxa"/>
            <w:noWrap/>
            <w:vAlign w:val="center"/>
          </w:tcPr>
          <w:p>
            <w:pPr>
              <w:spacing w:line="360" w:lineRule="exact"/>
              <w:jc w:val="center"/>
              <w:rPr>
                <w:rFonts w:ascii="仿宋" w:hAnsi="仿宋" w:eastAsia="仿宋" w:cs="Times New Roman"/>
                <w:bCs/>
                <w:szCs w:val="21"/>
              </w:rPr>
            </w:pPr>
            <w:r>
              <w:rPr>
                <w:rFonts w:ascii="仿宋" w:hAnsi="仿宋" w:eastAsia="仿宋"/>
                <w:bCs/>
                <w:szCs w:val="21"/>
              </w:rPr>
              <w:t>参赛记录</w:t>
            </w:r>
          </w:p>
        </w:tc>
        <w:tc>
          <w:tcPr>
            <w:tcW w:w="826" w:type="dxa"/>
            <w:gridSpan w:val="2"/>
            <w:vMerge w:val="continue"/>
            <w:noWrap/>
            <w:vAlign w:val="center"/>
          </w:tcPr>
          <w:p>
            <w:pPr>
              <w:spacing w:line="360" w:lineRule="exact"/>
              <w:jc w:val="center"/>
              <w:rPr>
                <w:rFonts w:ascii="仿宋" w:hAnsi="仿宋" w:eastAsia="仿宋"/>
                <w:bCs/>
                <w:szCs w:val="21"/>
              </w:rPr>
            </w:pPr>
          </w:p>
        </w:tc>
        <w:tc>
          <w:tcPr>
            <w:tcW w:w="608"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trPr>
        <w:tc>
          <w:tcPr>
            <w:tcW w:w="8893" w:type="dxa"/>
            <w:gridSpan w:val="10"/>
            <w:noWrap/>
            <w:vAlign w:val="center"/>
          </w:tcPr>
          <w:p>
            <w:pPr>
              <w:spacing w:line="360" w:lineRule="exact"/>
              <w:jc w:val="left"/>
              <w:rPr>
                <w:rFonts w:ascii="仿宋" w:hAnsi="仿宋" w:eastAsia="仿宋"/>
                <w:bCs/>
                <w:szCs w:val="21"/>
              </w:rPr>
            </w:pPr>
            <w:r>
              <w:rPr>
                <w:rFonts w:hint="eastAsia" w:ascii="仿宋" w:hAnsi="仿宋" w:eastAsia="仿宋"/>
                <w:b/>
                <w:bCs/>
                <w:sz w:val="24"/>
              </w:rPr>
              <w:t>审美和人文素养教育分/学分获取办法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21" w:type="dxa"/>
            <w:vMerge w:val="restart"/>
            <w:noWrap/>
            <w:vAlign w:val="center"/>
          </w:tcPr>
          <w:p>
            <w:pPr>
              <w:jc w:val="center"/>
              <w:rPr>
                <w:rFonts w:ascii="仿宋" w:hAnsi="仿宋" w:eastAsia="仿宋"/>
                <w:bCs/>
                <w:szCs w:val="21"/>
              </w:rPr>
            </w:pPr>
            <w:r>
              <w:rPr>
                <w:rFonts w:hint="eastAsia" w:ascii="仿宋" w:hAnsi="仿宋" w:eastAsia="仿宋"/>
                <w:bCs/>
                <w:szCs w:val="21"/>
              </w:rPr>
              <w:t>劳动素养（劳）</w:t>
            </w:r>
          </w:p>
        </w:tc>
        <w:tc>
          <w:tcPr>
            <w:tcW w:w="4661" w:type="dxa"/>
            <w:gridSpan w:val="4"/>
            <w:noWrap/>
          </w:tcPr>
          <w:p>
            <w:pPr>
              <w:spacing w:line="360" w:lineRule="exact"/>
              <w:jc w:val="center"/>
              <w:rPr>
                <w:rFonts w:ascii="仿宋" w:hAnsi="仿宋" w:eastAsia="仿宋" w:cs="Times New Roman"/>
                <w:bCs/>
                <w:szCs w:val="21"/>
              </w:rPr>
            </w:pPr>
            <w:r>
              <w:rPr>
                <w:rFonts w:hint="eastAsia" w:ascii="仿宋" w:hAnsi="仿宋" w:eastAsia="仿宋"/>
                <w:bCs/>
                <w:szCs w:val="21"/>
              </w:rPr>
              <w:t>实践周</w:t>
            </w:r>
          </w:p>
        </w:tc>
        <w:tc>
          <w:tcPr>
            <w:tcW w:w="786" w:type="dxa"/>
            <w:noWrap/>
            <w:vAlign w:val="center"/>
          </w:tcPr>
          <w:p>
            <w:pPr>
              <w:spacing w:line="360" w:lineRule="exact"/>
              <w:jc w:val="center"/>
              <w:rPr>
                <w:rFonts w:ascii="仿宋" w:hAnsi="仿宋" w:eastAsia="仿宋"/>
                <w:szCs w:val="21"/>
              </w:rPr>
            </w:pPr>
            <w:r>
              <w:rPr>
                <w:rFonts w:ascii="仿宋" w:hAnsi="仿宋" w:eastAsia="仿宋"/>
                <w:szCs w:val="21"/>
              </w:rPr>
              <w:t>5</w:t>
            </w:r>
          </w:p>
        </w:tc>
        <w:tc>
          <w:tcPr>
            <w:tcW w:w="1291" w:type="dxa"/>
            <w:noWrap/>
          </w:tcPr>
          <w:p>
            <w:pPr>
              <w:spacing w:line="360" w:lineRule="exact"/>
              <w:jc w:val="center"/>
              <w:rPr>
                <w:rFonts w:ascii="仿宋" w:hAnsi="仿宋" w:eastAsia="仿宋" w:cs="Times New Roman"/>
                <w:bCs/>
                <w:szCs w:val="21"/>
              </w:rPr>
            </w:pPr>
            <w:r>
              <w:rPr>
                <w:rFonts w:hint="eastAsia" w:ascii="仿宋" w:hAnsi="仿宋" w:eastAsia="仿宋"/>
                <w:bCs/>
                <w:szCs w:val="21"/>
              </w:rPr>
              <w:t>参与活动</w:t>
            </w:r>
          </w:p>
        </w:tc>
        <w:tc>
          <w:tcPr>
            <w:tcW w:w="826" w:type="dxa"/>
            <w:gridSpan w:val="2"/>
            <w:vMerge w:val="restart"/>
            <w:noWrap/>
            <w:vAlign w:val="center"/>
          </w:tcPr>
          <w:p>
            <w:pPr>
              <w:spacing w:line="360" w:lineRule="exact"/>
              <w:jc w:val="center"/>
              <w:rPr>
                <w:rFonts w:ascii="仿宋" w:hAnsi="仿宋" w:eastAsia="仿宋"/>
                <w:bCs/>
                <w:szCs w:val="21"/>
              </w:rPr>
            </w:pPr>
            <w:r>
              <w:rPr>
                <w:rFonts w:hint="eastAsia" w:ascii="仿宋" w:hAnsi="仿宋" w:eastAsia="仿宋"/>
                <w:bCs/>
                <w:szCs w:val="21"/>
              </w:rPr>
              <w:t>1-4</w:t>
            </w:r>
          </w:p>
        </w:tc>
        <w:tc>
          <w:tcPr>
            <w:tcW w:w="608" w:type="dxa"/>
            <w:vMerge w:val="restart"/>
            <w:noWrap/>
            <w:vAlign w:val="center"/>
          </w:tcPr>
          <w:p>
            <w:pPr>
              <w:spacing w:line="360" w:lineRule="exact"/>
              <w:jc w:val="center"/>
              <w:rPr>
                <w:rFonts w:ascii="仿宋" w:hAnsi="仿宋" w:eastAsia="仿宋"/>
                <w:bCs/>
                <w:szCs w:val="21"/>
              </w:rPr>
            </w:pPr>
            <w:r>
              <w:rPr>
                <w:rFonts w:hint="eastAsia" w:ascii="仿宋" w:hAnsi="仿宋" w:eastAsia="仿宋"/>
                <w:bCs/>
                <w:szCs w:val="21"/>
              </w:rPr>
              <w:t>学生处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21" w:type="dxa"/>
            <w:vMerge w:val="continue"/>
            <w:noWrap/>
            <w:vAlign w:val="center"/>
          </w:tcPr>
          <w:p>
            <w:pPr>
              <w:pStyle w:val="5"/>
              <w:spacing w:line="360" w:lineRule="exact"/>
              <w:ind w:firstLine="0" w:firstLineChars="0"/>
              <w:jc w:val="center"/>
              <w:rPr>
                <w:rFonts w:ascii="仿宋" w:hAnsi="仿宋" w:eastAsia="仿宋"/>
                <w:bCs/>
                <w:szCs w:val="21"/>
              </w:rPr>
            </w:pPr>
          </w:p>
        </w:tc>
        <w:tc>
          <w:tcPr>
            <w:tcW w:w="4661" w:type="dxa"/>
            <w:gridSpan w:val="4"/>
            <w:noWrap/>
          </w:tcPr>
          <w:p>
            <w:pPr>
              <w:spacing w:line="360" w:lineRule="exact"/>
              <w:jc w:val="center"/>
              <w:rPr>
                <w:rFonts w:ascii="仿宋" w:hAnsi="仿宋" w:eastAsia="仿宋" w:cs="Times New Roman"/>
                <w:bCs/>
                <w:szCs w:val="21"/>
              </w:rPr>
            </w:pPr>
            <w:r>
              <w:rPr>
                <w:rFonts w:hint="eastAsia" w:ascii="仿宋" w:hAnsi="仿宋" w:eastAsia="仿宋"/>
                <w:bCs/>
                <w:szCs w:val="21"/>
              </w:rPr>
              <w:t>分担区劳动</w:t>
            </w:r>
          </w:p>
        </w:tc>
        <w:tc>
          <w:tcPr>
            <w:tcW w:w="786" w:type="dxa"/>
            <w:noWrap/>
            <w:vAlign w:val="center"/>
          </w:tcPr>
          <w:p>
            <w:pPr>
              <w:spacing w:line="360" w:lineRule="exact"/>
              <w:jc w:val="center"/>
              <w:rPr>
                <w:rFonts w:ascii="仿宋" w:hAnsi="仿宋" w:eastAsia="仿宋"/>
                <w:szCs w:val="21"/>
              </w:rPr>
            </w:pPr>
            <w:r>
              <w:rPr>
                <w:rFonts w:ascii="仿宋" w:hAnsi="仿宋" w:eastAsia="仿宋"/>
                <w:szCs w:val="21"/>
              </w:rPr>
              <w:t>5</w:t>
            </w:r>
          </w:p>
        </w:tc>
        <w:tc>
          <w:tcPr>
            <w:tcW w:w="1291" w:type="dxa"/>
            <w:noWrap/>
          </w:tcPr>
          <w:p>
            <w:pPr>
              <w:spacing w:line="360" w:lineRule="exact"/>
              <w:jc w:val="center"/>
              <w:rPr>
                <w:rFonts w:ascii="仿宋" w:hAnsi="仿宋" w:eastAsia="仿宋" w:cs="Times New Roman"/>
                <w:bCs/>
                <w:szCs w:val="21"/>
              </w:rPr>
            </w:pPr>
            <w:r>
              <w:rPr>
                <w:rFonts w:hint="eastAsia" w:ascii="仿宋" w:hAnsi="仿宋" w:eastAsia="仿宋"/>
                <w:bCs/>
                <w:szCs w:val="21"/>
              </w:rPr>
              <w:t>参与活动</w:t>
            </w:r>
          </w:p>
        </w:tc>
        <w:tc>
          <w:tcPr>
            <w:tcW w:w="826" w:type="dxa"/>
            <w:gridSpan w:val="2"/>
            <w:vMerge w:val="continue"/>
            <w:noWrap/>
            <w:vAlign w:val="center"/>
          </w:tcPr>
          <w:p>
            <w:pPr>
              <w:spacing w:line="360" w:lineRule="exact"/>
              <w:jc w:val="center"/>
              <w:rPr>
                <w:rFonts w:ascii="仿宋" w:hAnsi="仿宋" w:eastAsia="仿宋"/>
                <w:bCs/>
                <w:szCs w:val="21"/>
              </w:rPr>
            </w:pPr>
          </w:p>
        </w:tc>
        <w:tc>
          <w:tcPr>
            <w:tcW w:w="608"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21" w:type="dxa"/>
            <w:vMerge w:val="continue"/>
            <w:noWrap/>
            <w:vAlign w:val="center"/>
          </w:tcPr>
          <w:p>
            <w:pPr>
              <w:pStyle w:val="5"/>
              <w:spacing w:line="360" w:lineRule="exact"/>
              <w:ind w:firstLine="0" w:firstLineChars="0"/>
              <w:jc w:val="center"/>
              <w:rPr>
                <w:rFonts w:ascii="仿宋" w:hAnsi="仿宋" w:eastAsia="仿宋"/>
                <w:bCs/>
                <w:szCs w:val="21"/>
              </w:rPr>
            </w:pPr>
          </w:p>
        </w:tc>
        <w:tc>
          <w:tcPr>
            <w:tcW w:w="4661" w:type="dxa"/>
            <w:gridSpan w:val="4"/>
            <w:noWrap/>
          </w:tcPr>
          <w:p>
            <w:pPr>
              <w:spacing w:line="360" w:lineRule="exact"/>
              <w:jc w:val="center"/>
              <w:rPr>
                <w:rFonts w:ascii="仿宋" w:hAnsi="仿宋" w:eastAsia="仿宋" w:cs="Times New Roman"/>
                <w:bCs/>
                <w:szCs w:val="21"/>
              </w:rPr>
            </w:pPr>
            <w:r>
              <w:rPr>
                <w:rFonts w:hint="eastAsia" w:ascii="仿宋" w:hAnsi="仿宋" w:eastAsia="仿宋"/>
                <w:bCs/>
                <w:szCs w:val="21"/>
              </w:rPr>
              <w:t>社区实践</w:t>
            </w:r>
          </w:p>
        </w:tc>
        <w:tc>
          <w:tcPr>
            <w:tcW w:w="786" w:type="dxa"/>
            <w:noWrap/>
            <w:vAlign w:val="center"/>
          </w:tcPr>
          <w:p>
            <w:pPr>
              <w:spacing w:line="360" w:lineRule="exact"/>
              <w:jc w:val="center"/>
              <w:rPr>
                <w:rFonts w:ascii="仿宋" w:hAnsi="仿宋" w:eastAsia="仿宋"/>
                <w:szCs w:val="21"/>
              </w:rPr>
            </w:pPr>
            <w:r>
              <w:rPr>
                <w:rFonts w:ascii="仿宋" w:hAnsi="仿宋" w:eastAsia="仿宋"/>
                <w:szCs w:val="21"/>
              </w:rPr>
              <w:t>5</w:t>
            </w:r>
          </w:p>
        </w:tc>
        <w:tc>
          <w:tcPr>
            <w:tcW w:w="1291" w:type="dxa"/>
            <w:noWrap/>
          </w:tcPr>
          <w:p>
            <w:pPr>
              <w:spacing w:line="360" w:lineRule="exact"/>
              <w:jc w:val="center"/>
              <w:rPr>
                <w:rFonts w:ascii="仿宋" w:hAnsi="仿宋" w:eastAsia="仿宋" w:cs="Times New Roman"/>
                <w:bCs/>
                <w:szCs w:val="21"/>
              </w:rPr>
            </w:pPr>
            <w:r>
              <w:rPr>
                <w:rFonts w:hint="eastAsia" w:ascii="仿宋" w:hAnsi="仿宋" w:eastAsia="仿宋"/>
                <w:bCs/>
                <w:szCs w:val="21"/>
              </w:rPr>
              <w:t>参与活动</w:t>
            </w:r>
          </w:p>
        </w:tc>
        <w:tc>
          <w:tcPr>
            <w:tcW w:w="826" w:type="dxa"/>
            <w:gridSpan w:val="2"/>
            <w:vMerge w:val="continue"/>
            <w:noWrap/>
            <w:vAlign w:val="center"/>
          </w:tcPr>
          <w:p>
            <w:pPr>
              <w:spacing w:line="360" w:lineRule="exact"/>
              <w:jc w:val="center"/>
              <w:rPr>
                <w:rFonts w:ascii="仿宋" w:hAnsi="仿宋" w:eastAsia="仿宋"/>
                <w:bCs/>
                <w:szCs w:val="21"/>
              </w:rPr>
            </w:pPr>
          </w:p>
        </w:tc>
        <w:tc>
          <w:tcPr>
            <w:tcW w:w="608"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721" w:type="dxa"/>
            <w:vMerge w:val="continue"/>
            <w:noWrap/>
            <w:vAlign w:val="center"/>
          </w:tcPr>
          <w:p>
            <w:pPr>
              <w:spacing w:line="360" w:lineRule="exact"/>
              <w:jc w:val="center"/>
              <w:rPr>
                <w:rFonts w:ascii="仿宋" w:hAnsi="仿宋" w:eastAsia="仿宋"/>
                <w:bCs/>
                <w:szCs w:val="21"/>
              </w:rPr>
            </w:pPr>
          </w:p>
        </w:tc>
        <w:tc>
          <w:tcPr>
            <w:tcW w:w="4661" w:type="dxa"/>
            <w:gridSpan w:val="4"/>
            <w:noWrap/>
            <w:vAlign w:val="center"/>
          </w:tcPr>
          <w:p>
            <w:pPr>
              <w:spacing w:line="360" w:lineRule="exact"/>
              <w:jc w:val="center"/>
              <w:rPr>
                <w:rFonts w:ascii="仿宋" w:hAnsi="仿宋" w:eastAsia="仿宋" w:cs="Times New Roman"/>
                <w:bCs/>
                <w:szCs w:val="21"/>
              </w:rPr>
            </w:pPr>
            <w:r>
              <w:rPr>
                <w:rFonts w:hint="eastAsia" w:ascii="仿宋" w:hAnsi="仿宋" w:eastAsia="仿宋"/>
                <w:bCs/>
                <w:szCs w:val="21"/>
              </w:rPr>
              <w:t>大型活动服务</w:t>
            </w:r>
          </w:p>
        </w:tc>
        <w:tc>
          <w:tcPr>
            <w:tcW w:w="786" w:type="dxa"/>
            <w:noWrap/>
            <w:vAlign w:val="center"/>
          </w:tcPr>
          <w:p>
            <w:pPr>
              <w:spacing w:line="360" w:lineRule="exact"/>
              <w:jc w:val="center"/>
              <w:rPr>
                <w:rFonts w:ascii="仿宋" w:hAnsi="仿宋" w:eastAsia="仿宋"/>
                <w:szCs w:val="21"/>
              </w:rPr>
            </w:pPr>
            <w:r>
              <w:rPr>
                <w:rFonts w:ascii="仿宋" w:hAnsi="仿宋" w:eastAsia="仿宋"/>
                <w:szCs w:val="21"/>
              </w:rPr>
              <w:t>5</w:t>
            </w:r>
          </w:p>
        </w:tc>
        <w:tc>
          <w:tcPr>
            <w:tcW w:w="1291" w:type="dxa"/>
            <w:noWrap/>
          </w:tcPr>
          <w:p>
            <w:pPr>
              <w:spacing w:line="360" w:lineRule="exact"/>
              <w:jc w:val="center"/>
              <w:rPr>
                <w:rFonts w:ascii="仿宋" w:hAnsi="仿宋" w:eastAsia="仿宋" w:cs="Times New Roman"/>
                <w:bCs/>
                <w:szCs w:val="21"/>
              </w:rPr>
            </w:pPr>
            <w:r>
              <w:rPr>
                <w:rFonts w:hint="eastAsia" w:ascii="仿宋" w:hAnsi="仿宋" w:eastAsia="仿宋"/>
                <w:bCs/>
                <w:szCs w:val="21"/>
              </w:rPr>
              <w:t>参与活动</w:t>
            </w:r>
          </w:p>
        </w:tc>
        <w:tc>
          <w:tcPr>
            <w:tcW w:w="826" w:type="dxa"/>
            <w:gridSpan w:val="2"/>
            <w:vMerge w:val="continue"/>
            <w:noWrap/>
            <w:vAlign w:val="center"/>
          </w:tcPr>
          <w:p>
            <w:pPr>
              <w:spacing w:line="360" w:lineRule="exact"/>
              <w:jc w:val="center"/>
              <w:rPr>
                <w:rFonts w:ascii="仿宋" w:hAnsi="仿宋" w:eastAsia="仿宋"/>
                <w:bCs/>
                <w:szCs w:val="21"/>
              </w:rPr>
            </w:pPr>
          </w:p>
        </w:tc>
        <w:tc>
          <w:tcPr>
            <w:tcW w:w="608"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721" w:type="dxa"/>
            <w:vMerge w:val="continue"/>
            <w:noWrap/>
            <w:vAlign w:val="center"/>
          </w:tcPr>
          <w:p>
            <w:pPr>
              <w:spacing w:line="360" w:lineRule="exact"/>
              <w:jc w:val="center"/>
              <w:rPr>
                <w:rFonts w:ascii="仿宋" w:hAnsi="仿宋" w:eastAsia="仿宋"/>
                <w:bCs/>
                <w:szCs w:val="21"/>
              </w:rPr>
            </w:pPr>
          </w:p>
        </w:tc>
        <w:tc>
          <w:tcPr>
            <w:tcW w:w="4661" w:type="dxa"/>
            <w:gridSpan w:val="4"/>
            <w:noWrap/>
            <w:vAlign w:val="center"/>
          </w:tcPr>
          <w:p>
            <w:pPr>
              <w:spacing w:line="360" w:lineRule="exact"/>
              <w:jc w:val="center"/>
              <w:rPr>
                <w:rFonts w:ascii="仿宋" w:hAnsi="仿宋" w:eastAsia="仿宋" w:cs="Times New Roman"/>
                <w:bCs/>
                <w:szCs w:val="21"/>
              </w:rPr>
            </w:pPr>
            <w:r>
              <w:rPr>
                <w:rFonts w:hint="eastAsia" w:ascii="仿宋" w:hAnsi="仿宋" w:eastAsia="仿宋"/>
                <w:bCs/>
                <w:szCs w:val="21"/>
              </w:rPr>
              <w:t>公寓建设</w:t>
            </w:r>
          </w:p>
        </w:tc>
        <w:tc>
          <w:tcPr>
            <w:tcW w:w="786" w:type="dxa"/>
            <w:noWrap/>
            <w:vAlign w:val="center"/>
          </w:tcPr>
          <w:p>
            <w:pPr>
              <w:spacing w:line="360" w:lineRule="exact"/>
              <w:jc w:val="center"/>
              <w:rPr>
                <w:rFonts w:ascii="仿宋" w:hAnsi="仿宋" w:eastAsia="仿宋"/>
                <w:szCs w:val="21"/>
              </w:rPr>
            </w:pPr>
            <w:r>
              <w:rPr>
                <w:rFonts w:ascii="仿宋" w:hAnsi="仿宋" w:eastAsia="仿宋"/>
                <w:szCs w:val="21"/>
              </w:rPr>
              <w:t>5</w:t>
            </w:r>
          </w:p>
        </w:tc>
        <w:tc>
          <w:tcPr>
            <w:tcW w:w="1291" w:type="dxa"/>
            <w:noWrap/>
          </w:tcPr>
          <w:p>
            <w:pPr>
              <w:spacing w:line="360" w:lineRule="exact"/>
              <w:jc w:val="center"/>
              <w:rPr>
                <w:rFonts w:ascii="仿宋" w:hAnsi="仿宋" w:eastAsia="仿宋" w:cs="Times New Roman"/>
                <w:bCs/>
                <w:szCs w:val="21"/>
              </w:rPr>
            </w:pPr>
            <w:r>
              <w:rPr>
                <w:rFonts w:ascii="仿宋" w:hAnsi="仿宋" w:eastAsia="仿宋"/>
                <w:bCs/>
                <w:szCs w:val="21"/>
              </w:rPr>
              <w:t>过程记录</w:t>
            </w:r>
          </w:p>
        </w:tc>
        <w:tc>
          <w:tcPr>
            <w:tcW w:w="826" w:type="dxa"/>
            <w:gridSpan w:val="2"/>
            <w:vMerge w:val="continue"/>
            <w:noWrap/>
            <w:vAlign w:val="center"/>
          </w:tcPr>
          <w:p>
            <w:pPr>
              <w:spacing w:line="360" w:lineRule="exact"/>
              <w:jc w:val="center"/>
              <w:rPr>
                <w:rFonts w:ascii="仿宋" w:hAnsi="仿宋" w:eastAsia="仿宋"/>
                <w:bCs/>
                <w:szCs w:val="21"/>
              </w:rPr>
            </w:pPr>
          </w:p>
        </w:tc>
        <w:tc>
          <w:tcPr>
            <w:tcW w:w="608"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721" w:type="dxa"/>
            <w:vMerge w:val="continue"/>
            <w:noWrap/>
            <w:vAlign w:val="center"/>
          </w:tcPr>
          <w:p>
            <w:pPr>
              <w:spacing w:line="360" w:lineRule="exact"/>
              <w:jc w:val="center"/>
              <w:rPr>
                <w:rFonts w:ascii="仿宋" w:hAnsi="仿宋" w:eastAsia="仿宋"/>
                <w:bCs/>
                <w:szCs w:val="21"/>
              </w:rPr>
            </w:pPr>
          </w:p>
        </w:tc>
        <w:tc>
          <w:tcPr>
            <w:tcW w:w="4661" w:type="dxa"/>
            <w:gridSpan w:val="4"/>
            <w:noWrap/>
            <w:vAlign w:val="center"/>
          </w:tcPr>
          <w:p>
            <w:pPr>
              <w:spacing w:line="360" w:lineRule="exact"/>
              <w:jc w:val="center"/>
              <w:rPr>
                <w:rFonts w:ascii="仿宋" w:hAnsi="仿宋" w:eastAsia="仿宋" w:cs="Times New Roman"/>
                <w:bCs/>
                <w:szCs w:val="21"/>
              </w:rPr>
            </w:pPr>
            <w:r>
              <w:rPr>
                <w:rFonts w:hint="eastAsia" w:ascii="仿宋" w:hAnsi="仿宋" w:eastAsia="仿宋"/>
                <w:bCs/>
                <w:szCs w:val="21"/>
              </w:rPr>
              <w:t>志愿者劳动</w:t>
            </w:r>
          </w:p>
        </w:tc>
        <w:tc>
          <w:tcPr>
            <w:tcW w:w="786" w:type="dxa"/>
            <w:noWrap/>
            <w:vAlign w:val="center"/>
          </w:tcPr>
          <w:p>
            <w:pPr>
              <w:spacing w:line="360" w:lineRule="exact"/>
              <w:jc w:val="center"/>
              <w:rPr>
                <w:rFonts w:ascii="仿宋" w:hAnsi="仿宋" w:eastAsia="仿宋"/>
                <w:szCs w:val="21"/>
              </w:rPr>
            </w:pPr>
            <w:r>
              <w:rPr>
                <w:rFonts w:ascii="仿宋" w:hAnsi="仿宋" w:eastAsia="仿宋"/>
                <w:szCs w:val="21"/>
              </w:rPr>
              <w:t>5</w:t>
            </w:r>
          </w:p>
        </w:tc>
        <w:tc>
          <w:tcPr>
            <w:tcW w:w="1291" w:type="dxa"/>
            <w:noWrap/>
          </w:tcPr>
          <w:p>
            <w:pPr>
              <w:spacing w:line="360" w:lineRule="exact"/>
              <w:jc w:val="center"/>
              <w:rPr>
                <w:rFonts w:ascii="仿宋" w:hAnsi="仿宋" w:eastAsia="仿宋" w:cs="Times New Roman"/>
                <w:bCs/>
                <w:szCs w:val="21"/>
              </w:rPr>
            </w:pPr>
            <w:r>
              <w:rPr>
                <w:rFonts w:hint="eastAsia" w:ascii="仿宋" w:hAnsi="仿宋" w:eastAsia="仿宋"/>
                <w:bCs/>
                <w:szCs w:val="21"/>
              </w:rPr>
              <w:t>参与活动</w:t>
            </w:r>
          </w:p>
        </w:tc>
        <w:tc>
          <w:tcPr>
            <w:tcW w:w="826" w:type="dxa"/>
            <w:gridSpan w:val="2"/>
            <w:vMerge w:val="continue"/>
            <w:noWrap/>
            <w:vAlign w:val="center"/>
          </w:tcPr>
          <w:p>
            <w:pPr>
              <w:spacing w:line="360" w:lineRule="exact"/>
              <w:jc w:val="center"/>
              <w:rPr>
                <w:rFonts w:ascii="仿宋" w:hAnsi="仿宋" w:eastAsia="仿宋"/>
                <w:bCs/>
                <w:szCs w:val="21"/>
              </w:rPr>
            </w:pPr>
          </w:p>
        </w:tc>
        <w:tc>
          <w:tcPr>
            <w:tcW w:w="608" w:type="dxa"/>
            <w:vMerge w:val="continue"/>
            <w:noWrap/>
            <w:vAlign w:val="center"/>
          </w:tcPr>
          <w:p>
            <w:pPr>
              <w:spacing w:line="360" w:lineRule="exact"/>
              <w:jc w:val="center"/>
              <w:rPr>
                <w:rFonts w:ascii="仿宋" w:hAnsi="仿宋"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trPr>
        <w:tc>
          <w:tcPr>
            <w:tcW w:w="8893" w:type="dxa"/>
            <w:gridSpan w:val="10"/>
            <w:noWrap/>
            <w:vAlign w:val="center"/>
          </w:tcPr>
          <w:p>
            <w:pPr>
              <w:spacing w:line="360" w:lineRule="exact"/>
              <w:jc w:val="left"/>
              <w:rPr>
                <w:rFonts w:ascii="仿宋" w:hAnsi="仿宋" w:eastAsia="仿宋"/>
                <w:bCs/>
                <w:szCs w:val="21"/>
              </w:rPr>
            </w:pPr>
            <w:r>
              <w:rPr>
                <w:rFonts w:hint="eastAsia" w:ascii="仿宋" w:hAnsi="仿宋" w:eastAsia="仿宋"/>
                <w:b/>
                <w:bCs/>
                <w:sz w:val="24"/>
              </w:rPr>
              <w:t>劳动素养教育分/学分获取办法</w:t>
            </w:r>
            <w:r>
              <w:rPr>
                <w:rFonts w:hint="eastAsia" w:ascii="仿宋" w:hAnsi="仿宋" w:eastAsia="仿宋"/>
                <w:bCs/>
                <w:szCs w:val="21"/>
              </w:rPr>
              <w:t>：1学分（每类可认定素质教育分最高5分，</w:t>
            </w:r>
            <w:r>
              <w:rPr>
                <w:rFonts w:ascii="仿宋" w:hAnsi="仿宋" w:eastAsia="仿宋"/>
                <w:bCs/>
                <w:szCs w:val="21"/>
              </w:rPr>
              <w:t>20</w:t>
            </w:r>
            <w:r>
              <w:rPr>
                <w:rFonts w:hint="eastAsia" w:ascii="仿宋" w:hAnsi="仿宋" w:eastAsia="仿宋"/>
                <w:bCs/>
                <w:szCs w:val="21"/>
              </w:rPr>
              <w:t>个素质教育分可认定综合素质教育课程</w:t>
            </w:r>
            <w:r>
              <w:rPr>
                <w:rFonts w:ascii="仿宋" w:hAnsi="仿宋" w:eastAsia="仿宋"/>
                <w:bCs/>
                <w:szCs w:val="21"/>
              </w:rPr>
              <w:t>1</w:t>
            </w:r>
            <w:r>
              <w:rPr>
                <w:rFonts w:hint="eastAsia" w:ascii="仿宋" w:hAnsi="仿宋" w:eastAsia="仿宋"/>
                <w:bCs/>
                <w:szCs w:val="21"/>
              </w:rPr>
              <w:t>学分，最高认定</w:t>
            </w:r>
            <w:r>
              <w:rPr>
                <w:rFonts w:ascii="仿宋" w:hAnsi="仿宋" w:eastAsia="仿宋"/>
                <w:bCs/>
                <w:szCs w:val="21"/>
              </w:rPr>
              <w:t>1</w:t>
            </w:r>
            <w:r>
              <w:rPr>
                <w:rFonts w:hint="eastAsia" w:ascii="仿宋" w:hAnsi="仿宋" w:eastAsia="仿宋"/>
                <w:bCs/>
                <w:szCs w:val="21"/>
              </w:rPr>
              <w:t>学分）</w:t>
            </w:r>
          </w:p>
        </w:tc>
      </w:tr>
    </w:tbl>
    <w:p>
      <w:pPr>
        <w:widowControl/>
        <w:spacing w:line="440" w:lineRule="exact"/>
        <w:ind w:right="-159" w:firstLine="422" w:firstLineChars="200"/>
        <w:jc w:val="left"/>
        <w:rPr>
          <w:rFonts w:ascii="仿宋" w:hAnsi="仿宋" w:eastAsia="仿宋"/>
          <w:kern w:val="0"/>
          <w:szCs w:val="21"/>
        </w:rPr>
      </w:pPr>
      <w:r>
        <w:rPr>
          <w:rFonts w:hint="eastAsia" w:ascii="仿宋" w:hAnsi="仿宋" w:eastAsia="仿宋"/>
          <w:b/>
          <w:kern w:val="0"/>
          <w:szCs w:val="21"/>
        </w:rPr>
        <w:t>综合素质教育分要求：</w:t>
      </w:r>
      <w:r>
        <w:rPr>
          <w:rFonts w:hint="eastAsia" w:ascii="仿宋" w:hAnsi="仿宋" w:eastAsia="仿宋"/>
          <w:bCs/>
          <w:kern w:val="0"/>
          <w:szCs w:val="21"/>
        </w:rPr>
        <w:t>学生必须获得100个素质教育分（其中至少20个</w:t>
      </w:r>
      <w:r>
        <w:rPr>
          <w:rFonts w:hint="eastAsia" w:ascii="仿宋" w:hAnsi="仿宋" w:eastAsia="仿宋"/>
          <w:kern w:val="0"/>
          <w:szCs w:val="21"/>
        </w:rPr>
        <w:t>思想素质分，至少20个文化素质分，至少20个身心素质分，至少20个审美和人文素养分，至少20个劳动素质分，共折合5学分。</w:t>
      </w:r>
    </w:p>
    <w:p>
      <w:pPr>
        <w:widowControl/>
        <w:spacing w:line="440" w:lineRule="exact"/>
        <w:ind w:right="-159" w:firstLine="422" w:firstLineChars="200"/>
        <w:jc w:val="left"/>
        <w:rPr>
          <w:rFonts w:ascii="仿宋" w:hAnsi="仿宋" w:eastAsia="仿宋"/>
          <w:kern w:val="0"/>
          <w:szCs w:val="21"/>
        </w:rPr>
      </w:pPr>
      <w:r>
        <w:rPr>
          <w:rFonts w:hint="eastAsia" w:ascii="仿宋" w:hAnsi="仿宋" w:eastAsia="仿宋"/>
          <w:b/>
          <w:bCs/>
          <w:kern w:val="0"/>
          <w:szCs w:val="21"/>
        </w:rPr>
        <w:t>考核要求</w:t>
      </w:r>
      <w:r>
        <w:rPr>
          <w:rFonts w:hint="eastAsia" w:ascii="仿宋" w:hAnsi="仿宋" w:eastAsia="仿宋"/>
          <w:kern w:val="0"/>
          <w:szCs w:val="21"/>
        </w:rPr>
        <w:t>：各相关责任部门负责考核，并在第五学期前将考核结果报给各系，由各系辅导员将学生成绩按二级制（合格/不合格）统一录入教务系统。</w:t>
      </w:r>
    </w:p>
    <w:p>
      <w:pPr>
        <w:pStyle w:val="3"/>
        <w:spacing w:beforeLines="0" w:afterLines="0" w:line="500" w:lineRule="exact"/>
        <w:rPr>
          <w:rFonts w:ascii="仿宋" w:hAnsi="仿宋" w:eastAsia="仿宋" w:cs="仿宋"/>
          <w:color w:val="auto"/>
        </w:rPr>
      </w:pPr>
      <w:r>
        <w:rPr>
          <w:rFonts w:hint="eastAsia" w:ascii="仿宋" w:hAnsi="仿宋" w:eastAsia="仿宋" w:cs="仿宋"/>
          <w:color w:val="auto"/>
        </w:rPr>
        <w:t>六、人才培养方案实施说明</w:t>
      </w:r>
    </w:p>
    <w:p>
      <w:pPr>
        <w:spacing w:line="500" w:lineRule="exact"/>
        <w:rPr>
          <w:rFonts w:ascii="仿宋" w:hAnsi="仿宋" w:eastAsia="仿宋" w:cs="仿宋"/>
          <w:b/>
          <w:bCs/>
          <w:sz w:val="24"/>
        </w:rPr>
      </w:pPr>
      <w:r>
        <w:rPr>
          <w:rFonts w:hint="eastAsia" w:ascii="仿宋" w:hAnsi="仿宋" w:eastAsia="仿宋" w:cs="仿宋"/>
          <w:b/>
          <w:bCs/>
          <w:sz w:val="24"/>
        </w:rPr>
        <w:t>1.专业人才培养模式</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酒店管理专业实施“校企融通，见训顶轮，目标导向，全面塑造”的工学结合人才培养模式。</w:t>
      </w:r>
    </w:p>
    <w:p>
      <w:pPr>
        <w:spacing w:line="360" w:lineRule="auto"/>
        <w:ind w:firstLine="480" w:firstLineChars="200"/>
        <w:jc w:val="left"/>
        <w:rPr>
          <w:rFonts w:ascii="仿宋" w:hAnsi="仿宋" w:eastAsia="仿宋" w:cs="仿宋"/>
          <w:color w:val="000000"/>
          <w:sz w:val="24"/>
        </w:rPr>
      </w:pPr>
      <w:r>
        <w:rPr>
          <w:rFonts w:hint="eastAsia" w:ascii="仿宋" w:hAnsi="仿宋" w:eastAsia="仿宋" w:cs="仿宋"/>
          <w:color w:val="000000"/>
          <w:sz w:val="24"/>
        </w:rPr>
        <w:t>本专业人才培养以校企合作为前提，兴安盟本地企业、北京企业参与酒店管理专业人才培养工作，学校根据企业要求制定人才培养方案，学生专业学习实施“双导师制”，由校内导师和企业导师共同指导学生认知实习、跟岗实习</w:t>
      </w:r>
      <w:bookmarkStart w:id="1" w:name="_Hlk521470607"/>
      <w:r>
        <w:rPr>
          <w:rFonts w:hint="eastAsia" w:ascii="仿宋" w:hAnsi="仿宋" w:eastAsia="仿宋" w:cs="仿宋"/>
          <w:color w:val="000000"/>
          <w:sz w:val="24"/>
        </w:rPr>
        <w:t>、</w:t>
      </w:r>
      <w:bookmarkEnd w:id="1"/>
      <w:r>
        <w:rPr>
          <w:rFonts w:hint="eastAsia" w:ascii="仿宋" w:hAnsi="仿宋" w:eastAsia="仿宋" w:cs="仿宋"/>
          <w:color w:val="000000"/>
          <w:sz w:val="24"/>
        </w:rPr>
        <w:t>顶岗实习三个阶段。</w:t>
      </w:r>
    </w:p>
    <w:p>
      <w:pPr>
        <w:spacing w:line="360" w:lineRule="auto"/>
        <w:ind w:firstLine="480" w:firstLineChars="200"/>
        <w:jc w:val="left"/>
        <w:rPr>
          <w:rFonts w:ascii="仿宋" w:hAnsi="仿宋" w:eastAsia="仿宋" w:cs="仿宋"/>
          <w:sz w:val="24"/>
        </w:rPr>
      </w:pPr>
      <w:r>
        <w:rPr>
          <w:rFonts w:hint="eastAsia" w:ascii="仿宋" w:hAnsi="仿宋" w:eastAsia="仿宋" w:cs="仿宋"/>
          <w:color w:val="000000"/>
          <w:sz w:val="24"/>
        </w:rPr>
        <w:t>本专业学生专业素质和技能培养通过认知实习、跟岗实习、顶岗实习帮助学生充分认知行业特点，精通专业知识，掌握专业技能。</w:t>
      </w:r>
    </w:p>
    <w:p>
      <w:pPr>
        <w:numPr>
          <w:ilvl w:val="0"/>
          <w:numId w:val="35"/>
        </w:numPr>
        <w:spacing w:line="480" w:lineRule="exact"/>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 xml:space="preserve">课程体系 </w:t>
      </w:r>
    </w:p>
    <w:p>
      <w:pPr>
        <w:pStyle w:val="23"/>
        <w:spacing w:line="480" w:lineRule="exact"/>
        <w:ind w:left="420" w:firstLine="0" w:firstLineChars="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本专业建立“平台+模块”课程体系，该体系由平台课程、模块课程构成。</w:t>
      </w:r>
    </w:p>
    <w:p>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（1）平台课程</w:t>
      </w:r>
    </w:p>
    <w:p>
      <w:pPr>
        <w:spacing w:line="480" w:lineRule="exact"/>
        <w:ind w:left="480"/>
        <w:rPr>
          <w:rFonts w:ascii="仿宋" w:hAnsi="仿宋" w:eastAsia="仿宋" w:cs="仿宋"/>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公共必修课平台</w:t>
      </w:r>
    </w:p>
    <w:p>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公共必修课包括：思想道德与法治、毛泽东思想和中国特色社会主义理论体系概论、形势与政策、</w:t>
      </w:r>
      <w:r>
        <w:rPr>
          <w:rFonts w:hint="eastAsia" w:ascii="仿宋" w:hAnsi="仿宋" w:eastAsia="仿宋" w:cs="仿宋"/>
          <w:b/>
          <w:bCs/>
          <w:color w:val="000000" w:themeColor="text1"/>
          <w:sz w:val="24"/>
          <w14:textFill>
            <w14:solidFill>
              <w14:schemeClr w14:val="tx1"/>
            </w14:solidFill>
          </w14:textFill>
        </w:rPr>
        <w:t>体育</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职业规划与就业指导、创新创业基础（理论）、</w:t>
      </w:r>
      <w:r>
        <w:rPr>
          <w:rFonts w:hint="eastAsia" w:ascii="仿宋" w:hAnsi="仿宋" w:eastAsia="仿宋" w:cs="仿宋"/>
          <w:color w:val="000000" w:themeColor="text1"/>
          <w:sz w:val="24"/>
          <w14:textFill>
            <w14:solidFill>
              <w14:schemeClr w14:val="tx1"/>
            </w14:solidFill>
          </w14:textFill>
        </w:rPr>
        <w:t>等课程。具体开设学期、学分及课时安排如下：</w:t>
      </w:r>
    </w:p>
    <w:p>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《思想道德与法治》共3学分。安排在第一学期开课，理论教学46学时，实践教学8学时。</w:t>
      </w:r>
    </w:p>
    <w:p>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《毛泽东思想和中国特色社会主义理论体系概论》共4学分。安排在第二学期开课，理论教学64学时。</w:t>
      </w:r>
    </w:p>
    <w:p>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b/>
          <w:bCs/>
          <w:color w:val="000000" w:themeColor="text1"/>
          <w:sz w:val="24"/>
          <w14:textFill>
            <w14:solidFill>
              <w14:schemeClr w14:val="tx1"/>
            </w14:solidFill>
          </w14:textFill>
        </w:rPr>
        <w:t>体育</w:t>
      </w:r>
      <w:r>
        <w:rPr>
          <w:rFonts w:hint="eastAsia" w:ascii="仿宋" w:hAnsi="仿宋" w:eastAsia="仿宋" w:cs="仿宋"/>
          <w:color w:val="000000" w:themeColor="text1"/>
          <w:sz w:val="24"/>
          <w14:textFill>
            <w14:solidFill>
              <w14:schemeClr w14:val="tx1"/>
            </w14:solidFill>
          </w14:textFill>
        </w:rPr>
        <w:t>》8学分，共140课时，安排在第1、2、3、4学期开课。</w:t>
      </w:r>
    </w:p>
    <w:p>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就业与创业系列课程，2学分，36课时。开设《职业规划与就业指导》、《创新创业基础（理论）》等课程。</w:t>
      </w:r>
    </w:p>
    <w:p>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《形势与政策》1学分，分5学期开设，共40课时。</w:t>
      </w:r>
    </w:p>
    <w:p>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《铸牢中华民族共同体意识》1学分，第三学期开设，共16课时。</w:t>
      </w:r>
    </w:p>
    <w:p>
      <w:pPr>
        <w:pStyle w:val="23"/>
        <w:spacing w:line="480" w:lineRule="exact"/>
        <w:ind w:left="420" w:firstLine="0" w:firstLineChars="0"/>
        <w:rPr>
          <w:rFonts w:ascii="仿宋" w:hAnsi="仿宋" w:eastAsia="仿宋" w:cs="仿宋"/>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专业课平台</w:t>
      </w:r>
      <w:r>
        <w:rPr>
          <w:rFonts w:hint="eastAsia" w:ascii="宋体" w:hAnsi="宋体"/>
          <w:color w:val="000000" w:themeColor="text1"/>
          <w:sz w:val="24"/>
          <w14:textFill>
            <w14:solidFill>
              <w14:schemeClr w14:val="tx1"/>
            </w14:solidFill>
          </w14:textFill>
        </w:rPr>
        <w:t>：</w:t>
      </w:r>
    </w:p>
    <w:p>
      <w:pPr>
        <w:snapToGrid w:val="0"/>
        <w:spacing w:line="360" w:lineRule="auto"/>
        <w:ind w:firstLine="480"/>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专业课以职业能力培养为核心，依据职业素质与技能培养的关联性进行归纳整合，设置循序递进的三大学习领域，基础学习领域、职业学习领域、拓展学习领域，满足职业岗位工作和发展需要，利于学生获得职业资格证书的“三领域七模块”课程体系。</w:t>
      </w:r>
    </w:p>
    <w:tbl>
      <w:tblPr>
        <w:tblStyle w:val="10"/>
        <w:tblpPr w:leftFromText="180" w:rightFromText="180" w:vertAnchor="text" w:horzAnchor="page" w:tblpX="1570" w:tblpY="209"/>
        <w:tblOverlap w:val="never"/>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40"/>
        <w:gridCol w:w="780"/>
        <w:gridCol w:w="6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trPr>
        <w:tc>
          <w:tcPr>
            <w:tcW w:w="720" w:type="dxa"/>
            <w:vMerge w:val="restart"/>
            <w:noWrap/>
          </w:tcPr>
          <w:p>
            <w:pPr>
              <w:snapToGrid w:val="0"/>
              <w:spacing w:line="360" w:lineRule="auto"/>
              <w:jc w:val="left"/>
              <w:rPr>
                <w:rFonts w:ascii="仿宋" w:hAnsi="仿宋" w:eastAsia="仿宋"/>
                <w:color w:val="000000" w:themeColor="text1"/>
                <w:sz w:val="24"/>
                <w14:textFill>
                  <w14:solidFill>
                    <w14:schemeClr w14:val="tx1"/>
                  </w14:solidFill>
                </w14:textFill>
              </w:rPr>
            </w:pPr>
          </w:p>
          <w:p>
            <w:pPr>
              <w:snapToGrid w:val="0"/>
              <w:spacing w:line="360" w:lineRule="auto"/>
              <w:jc w:val="left"/>
              <w:rPr>
                <w:rFonts w:ascii="仿宋" w:hAnsi="仿宋" w:eastAsia="仿宋"/>
                <w:color w:val="000000" w:themeColor="text1"/>
                <w:sz w:val="24"/>
                <w14:textFill>
                  <w14:solidFill>
                    <w14:schemeClr w14:val="tx1"/>
                  </w14:solidFill>
                </w14:textFill>
              </w:rPr>
            </w:pPr>
          </w:p>
          <w:p>
            <w:pPr>
              <w:snapToGrid w:val="0"/>
              <w:spacing w:line="360" w:lineRule="auto"/>
              <w:jc w:val="left"/>
              <w:rPr>
                <w:rFonts w:ascii="仿宋" w:hAnsi="仿宋" w:eastAsia="仿宋"/>
                <w:color w:val="000000" w:themeColor="text1"/>
                <w:sz w:val="24"/>
                <w14:textFill>
                  <w14:solidFill>
                    <w14:schemeClr w14:val="tx1"/>
                  </w14:solidFill>
                </w14:textFill>
              </w:rPr>
            </w:pPr>
          </w:p>
          <w:p>
            <w:pPr>
              <w:snapToGrid w:val="0"/>
              <w:spacing w:line="360" w:lineRule="auto"/>
              <w:jc w:val="left"/>
              <w:rPr>
                <w:rFonts w:ascii="仿宋" w:hAnsi="仿宋" w:eastAsia="仿宋"/>
                <w:color w:val="000000" w:themeColor="text1"/>
                <w:sz w:val="24"/>
                <w14:textFill>
                  <w14:solidFill>
                    <w14:schemeClr w14:val="tx1"/>
                  </w14:solidFill>
                </w14:textFill>
              </w:rPr>
            </w:pPr>
          </w:p>
          <w:p>
            <w:pPr>
              <w:snapToGrid w:val="0"/>
              <w:spacing w:line="360" w:lineRule="auto"/>
              <w:jc w:val="left"/>
              <w:rPr>
                <w:rFonts w:ascii="仿宋" w:hAnsi="仿宋" w:eastAsia="仿宋"/>
                <w:color w:val="000000" w:themeColor="text1"/>
                <w:sz w:val="24"/>
                <w14:textFill>
                  <w14:solidFill>
                    <w14:schemeClr w14:val="tx1"/>
                  </w14:solidFill>
                </w14:textFill>
              </w:rPr>
            </w:pPr>
          </w:p>
          <w:p>
            <w:pPr>
              <w:snapToGrid w:val="0"/>
              <w:spacing w:line="360" w:lineRule="auto"/>
              <w:jc w:val="left"/>
              <w:rPr>
                <w:rFonts w:ascii="仿宋" w:hAnsi="仿宋" w:eastAsia="仿宋"/>
                <w:color w:val="000000" w:themeColor="text1"/>
                <w:sz w:val="24"/>
                <w14:textFill>
                  <w14:solidFill>
                    <w14:schemeClr w14:val="tx1"/>
                  </w14:solidFill>
                </w14:textFill>
              </w:rPr>
            </w:pPr>
          </w:p>
          <w:p>
            <w:pPr>
              <w:snapToGrid w:val="0"/>
              <w:spacing w:line="360" w:lineRule="auto"/>
              <w:jc w:val="left"/>
              <w:rPr>
                <w:rFonts w:ascii="仿宋" w:hAnsi="仿宋" w:eastAsia="仿宋"/>
                <w:color w:val="000000" w:themeColor="text1"/>
                <w:sz w:val="24"/>
                <w14:textFill>
                  <w14:solidFill>
                    <w14:schemeClr w14:val="tx1"/>
                  </w14:solidFill>
                </w14:textFill>
              </w:rPr>
            </w:pPr>
          </w:p>
          <w:p>
            <w:pPr>
              <w:snapToGrid w:val="0"/>
              <w:spacing w:line="360" w:lineRule="auto"/>
              <w:jc w:val="left"/>
              <w:rPr>
                <w:rFonts w:ascii="仿宋" w:hAnsi="仿宋" w:eastAsia="仿宋"/>
                <w:color w:val="000000" w:themeColor="text1"/>
                <w:sz w:val="24"/>
                <w14:textFill>
                  <w14:solidFill>
                    <w14:schemeClr w14:val="tx1"/>
                  </w14:solidFill>
                </w14:textFill>
              </w:rPr>
            </w:pPr>
          </w:p>
          <w:p>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课</w:t>
            </w:r>
          </w:p>
          <w:p>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程</w:t>
            </w:r>
          </w:p>
          <w:p>
            <w:pPr>
              <w:snapToGrid w:val="0"/>
              <w:spacing w:line="360" w:lineRule="auto"/>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体</w:t>
            </w:r>
          </w:p>
          <w:p>
            <w:pPr>
              <w:snapToGrid w:val="0"/>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系</w:t>
            </w:r>
          </w:p>
        </w:tc>
        <w:tc>
          <w:tcPr>
            <w:tcW w:w="840" w:type="dxa"/>
            <w:vMerge w:val="restart"/>
            <w:noWrap/>
          </w:tcPr>
          <w:p>
            <w:pPr>
              <w:snapToGrid w:val="0"/>
              <w:jc w:val="cente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基</w:t>
            </w:r>
          </w:p>
          <w:p>
            <w:pPr>
              <w:snapToGrid w:val="0"/>
              <w:jc w:val="cente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础</w:t>
            </w:r>
          </w:p>
          <w:p>
            <w:pPr>
              <w:snapToGrid w:val="0"/>
              <w:jc w:val="cente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学</w:t>
            </w:r>
          </w:p>
          <w:p>
            <w:pPr>
              <w:snapToGrid w:val="0"/>
              <w:jc w:val="cente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习</w:t>
            </w:r>
          </w:p>
          <w:p>
            <w:pPr>
              <w:snapToGrid w:val="0"/>
              <w:jc w:val="cente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领</w:t>
            </w:r>
          </w:p>
          <w:p>
            <w:pPr>
              <w:snapToGrid w:val="0"/>
              <w:jc w:val="cente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域</w:t>
            </w:r>
          </w:p>
        </w:tc>
        <w:tc>
          <w:tcPr>
            <w:tcW w:w="780" w:type="dxa"/>
            <w:noWrap/>
          </w:tcPr>
          <w:p>
            <w:pP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思想</w:t>
            </w:r>
          </w:p>
          <w:p>
            <w:pP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政治</w:t>
            </w:r>
          </w:p>
          <w:p>
            <w:pP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课</w:t>
            </w:r>
          </w:p>
        </w:tc>
        <w:tc>
          <w:tcPr>
            <w:tcW w:w="6595" w:type="dxa"/>
            <w:noWrap/>
          </w:tcPr>
          <w:p>
            <w:pPr>
              <w:rPr>
                <w:rFonts w:ascii="仿宋" w:hAnsi="仿宋" w:eastAsia="仿宋" w:cs="仿宋_GB2312"/>
                <w:color w:val="000000" w:themeColor="text1"/>
                <w:szCs w:val="21"/>
                <w14:textFill>
                  <w14:solidFill>
                    <w14:schemeClr w14:val="tx1"/>
                  </w14:solidFill>
                </w14:textFill>
              </w:rPr>
            </w:pPr>
          </w:p>
          <w:p>
            <w:pP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思想政治基础；思想政治概论；形势与政策教育；大学生心理健康教育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atLeast"/>
        </w:trPr>
        <w:tc>
          <w:tcPr>
            <w:tcW w:w="720" w:type="dxa"/>
            <w:vMerge w:val="continue"/>
            <w:noWrap/>
          </w:tcPr>
          <w:p>
            <w:pPr>
              <w:snapToGrid w:val="0"/>
              <w:spacing w:line="360" w:lineRule="auto"/>
              <w:jc w:val="left"/>
              <w:rPr>
                <w:rFonts w:ascii="仿宋" w:hAnsi="仿宋" w:eastAsia="仿宋"/>
                <w:color w:val="000000" w:themeColor="text1"/>
                <w:sz w:val="24"/>
                <w14:textFill>
                  <w14:solidFill>
                    <w14:schemeClr w14:val="tx1"/>
                  </w14:solidFill>
                </w14:textFill>
              </w:rPr>
            </w:pPr>
          </w:p>
        </w:tc>
        <w:tc>
          <w:tcPr>
            <w:tcW w:w="840" w:type="dxa"/>
            <w:vMerge w:val="continue"/>
            <w:noWrap/>
          </w:tcPr>
          <w:p>
            <w:pPr>
              <w:snapToGrid w:val="0"/>
              <w:spacing w:line="360" w:lineRule="auto"/>
              <w:jc w:val="left"/>
              <w:rPr>
                <w:rFonts w:ascii="仿宋" w:hAnsi="仿宋" w:eastAsia="仿宋" w:cs="仿宋_GB2312"/>
                <w:color w:val="000000" w:themeColor="text1"/>
                <w:szCs w:val="21"/>
                <w14:textFill>
                  <w14:solidFill>
                    <w14:schemeClr w14:val="tx1"/>
                  </w14:solidFill>
                </w14:textFill>
              </w:rPr>
            </w:pPr>
          </w:p>
        </w:tc>
        <w:tc>
          <w:tcPr>
            <w:tcW w:w="780" w:type="dxa"/>
            <w:noWrap/>
          </w:tcPr>
          <w:p>
            <w:pP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公共</w:t>
            </w:r>
          </w:p>
          <w:p>
            <w:pP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基础</w:t>
            </w:r>
          </w:p>
          <w:p>
            <w:pP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课</w:t>
            </w:r>
          </w:p>
        </w:tc>
        <w:tc>
          <w:tcPr>
            <w:tcW w:w="6595" w:type="dxa"/>
            <w:noWrap/>
          </w:tcPr>
          <w:p>
            <w:pPr>
              <w:snapToGrid w:val="0"/>
              <w:jc w:val="left"/>
              <w:rPr>
                <w:rFonts w:ascii="仿宋" w:hAnsi="仿宋" w:eastAsia="仿宋" w:cs="仿宋_GB2312"/>
                <w:color w:val="000000" w:themeColor="text1"/>
                <w:szCs w:val="21"/>
                <w14:textFill>
                  <w14:solidFill>
                    <w14:schemeClr w14:val="tx1"/>
                  </w14:solidFill>
                </w14:textFill>
              </w:rPr>
            </w:pPr>
          </w:p>
          <w:p>
            <w:pPr>
              <w:snapToGrid w:val="0"/>
              <w:jc w:val="left"/>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体育与健康；经济数学；计算机应用能力；读写说能力训练；大学英语；大学生职业发展与就业指导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720" w:type="dxa"/>
            <w:vMerge w:val="continue"/>
            <w:noWrap/>
          </w:tcPr>
          <w:p>
            <w:pPr>
              <w:snapToGrid w:val="0"/>
              <w:spacing w:line="360" w:lineRule="auto"/>
              <w:jc w:val="left"/>
              <w:rPr>
                <w:rFonts w:ascii="仿宋" w:hAnsi="仿宋" w:eastAsia="仿宋"/>
                <w:color w:val="000000" w:themeColor="text1"/>
                <w:sz w:val="24"/>
                <w14:textFill>
                  <w14:solidFill>
                    <w14:schemeClr w14:val="tx1"/>
                  </w14:solidFill>
                </w14:textFill>
              </w:rPr>
            </w:pPr>
          </w:p>
        </w:tc>
        <w:tc>
          <w:tcPr>
            <w:tcW w:w="840" w:type="dxa"/>
            <w:vMerge w:val="restart"/>
            <w:noWrap/>
          </w:tcPr>
          <w:p>
            <w:pPr>
              <w:snapToGrid w:val="0"/>
              <w:jc w:val="cente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职</w:t>
            </w:r>
          </w:p>
          <w:p>
            <w:pPr>
              <w:snapToGrid w:val="0"/>
              <w:jc w:val="cente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业</w:t>
            </w:r>
          </w:p>
          <w:p>
            <w:pPr>
              <w:snapToGrid w:val="0"/>
              <w:jc w:val="cente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学</w:t>
            </w:r>
          </w:p>
          <w:p>
            <w:pPr>
              <w:snapToGrid w:val="0"/>
              <w:jc w:val="cente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习</w:t>
            </w:r>
          </w:p>
          <w:p>
            <w:pPr>
              <w:snapToGrid w:val="0"/>
              <w:jc w:val="cente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领</w:t>
            </w:r>
          </w:p>
          <w:p>
            <w:pPr>
              <w:snapToGrid w:val="0"/>
              <w:jc w:val="cente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域</w:t>
            </w:r>
          </w:p>
        </w:tc>
        <w:tc>
          <w:tcPr>
            <w:tcW w:w="780" w:type="dxa"/>
            <w:noWrap/>
          </w:tcPr>
          <w:p>
            <w:pP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职业</w:t>
            </w:r>
          </w:p>
          <w:p>
            <w:pP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基础</w:t>
            </w:r>
          </w:p>
          <w:p>
            <w:pPr>
              <w:snapToGrid w:val="0"/>
              <w:spacing w:line="360" w:lineRule="auto"/>
              <w:jc w:val="left"/>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课</w:t>
            </w:r>
          </w:p>
        </w:tc>
        <w:tc>
          <w:tcPr>
            <w:tcW w:w="6595" w:type="dxa"/>
            <w:noWrap/>
          </w:tcPr>
          <w:p>
            <w:pPr>
              <w:snapToGrid w:val="0"/>
              <w:jc w:val="left"/>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旅游概论；饭店概论；读写说能力训练；酒店服务礼仪；酒店英语；酒店会计；管理基础；酒店公共关系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20" w:type="dxa"/>
            <w:vMerge w:val="continue"/>
            <w:noWrap/>
          </w:tcPr>
          <w:p>
            <w:pPr>
              <w:snapToGrid w:val="0"/>
              <w:spacing w:line="360" w:lineRule="auto"/>
              <w:jc w:val="left"/>
              <w:rPr>
                <w:rFonts w:ascii="仿宋" w:hAnsi="仿宋" w:eastAsia="仿宋"/>
                <w:color w:val="000000" w:themeColor="text1"/>
                <w:sz w:val="24"/>
                <w14:textFill>
                  <w14:solidFill>
                    <w14:schemeClr w14:val="tx1"/>
                  </w14:solidFill>
                </w14:textFill>
              </w:rPr>
            </w:pPr>
          </w:p>
        </w:tc>
        <w:tc>
          <w:tcPr>
            <w:tcW w:w="840" w:type="dxa"/>
            <w:vMerge w:val="continue"/>
            <w:noWrap/>
          </w:tcPr>
          <w:p>
            <w:pPr>
              <w:snapToGrid w:val="0"/>
              <w:spacing w:line="360" w:lineRule="auto"/>
              <w:jc w:val="left"/>
              <w:rPr>
                <w:rFonts w:ascii="仿宋" w:hAnsi="仿宋" w:eastAsia="仿宋" w:cs="仿宋_GB2312"/>
                <w:color w:val="000000" w:themeColor="text1"/>
                <w:szCs w:val="21"/>
                <w14:textFill>
                  <w14:solidFill>
                    <w14:schemeClr w14:val="tx1"/>
                  </w14:solidFill>
                </w14:textFill>
              </w:rPr>
            </w:pPr>
          </w:p>
        </w:tc>
        <w:tc>
          <w:tcPr>
            <w:tcW w:w="780" w:type="dxa"/>
            <w:noWrap/>
          </w:tcPr>
          <w:p>
            <w:pP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职业</w:t>
            </w:r>
          </w:p>
          <w:p>
            <w:pP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技能</w:t>
            </w:r>
          </w:p>
          <w:p>
            <w:pP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课</w:t>
            </w:r>
          </w:p>
        </w:tc>
        <w:tc>
          <w:tcPr>
            <w:tcW w:w="6595" w:type="dxa"/>
            <w:noWrap/>
          </w:tcPr>
          <w:p>
            <w:pPr>
              <w:snapToGrid w:val="0"/>
              <w:jc w:val="left"/>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酒店人力资源管理；客房服务与管理；前厅服务与管理；餐饮服务与管理；茶艺、酒店质量管理；酒水酒吧管理与调酒；酒店产品营销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20" w:type="dxa"/>
            <w:vMerge w:val="continue"/>
            <w:noWrap/>
          </w:tcPr>
          <w:p>
            <w:pPr>
              <w:snapToGrid w:val="0"/>
              <w:spacing w:line="360" w:lineRule="auto"/>
              <w:jc w:val="left"/>
              <w:rPr>
                <w:rFonts w:ascii="仿宋" w:hAnsi="仿宋" w:eastAsia="仿宋"/>
                <w:color w:val="000000" w:themeColor="text1"/>
                <w:sz w:val="24"/>
                <w14:textFill>
                  <w14:solidFill>
                    <w14:schemeClr w14:val="tx1"/>
                  </w14:solidFill>
                </w14:textFill>
              </w:rPr>
            </w:pPr>
          </w:p>
        </w:tc>
        <w:tc>
          <w:tcPr>
            <w:tcW w:w="840" w:type="dxa"/>
            <w:vMerge w:val="continue"/>
            <w:noWrap/>
          </w:tcPr>
          <w:p>
            <w:pPr>
              <w:snapToGrid w:val="0"/>
              <w:spacing w:line="360" w:lineRule="auto"/>
              <w:jc w:val="left"/>
              <w:rPr>
                <w:rFonts w:ascii="仿宋" w:hAnsi="仿宋" w:eastAsia="仿宋" w:cs="仿宋_GB2312"/>
                <w:color w:val="000000" w:themeColor="text1"/>
                <w:szCs w:val="21"/>
                <w14:textFill>
                  <w14:solidFill>
                    <w14:schemeClr w14:val="tx1"/>
                  </w14:solidFill>
                </w14:textFill>
              </w:rPr>
            </w:pPr>
          </w:p>
        </w:tc>
        <w:tc>
          <w:tcPr>
            <w:tcW w:w="780" w:type="dxa"/>
            <w:noWrap/>
          </w:tcPr>
          <w:p>
            <w:pP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职业</w:t>
            </w:r>
          </w:p>
          <w:p>
            <w:pP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实训</w:t>
            </w:r>
          </w:p>
          <w:p>
            <w:pP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课</w:t>
            </w:r>
          </w:p>
        </w:tc>
        <w:tc>
          <w:tcPr>
            <w:tcW w:w="6595" w:type="dxa"/>
            <w:noWrap/>
          </w:tcPr>
          <w:p>
            <w:pPr>
              <w:snapToGrid w:val="0"/>
              <w:jc w:val="left"/>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餐饮服务实训；客房服务实训；前厅服务实训、调酒实训；茶艺实训；毕业顶岗实习；酒店管理综合实训；酒店见习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720" w:type="dxa"/>
            <w:vMerge w:val="continue"/>
            <w:noWrap/>
          </w:tcPr>
          <w:p>
            <w:pPr>
              <w:snapToGrid w:val="0"/>
              <w:spacing w:line="360" w:lineRule="auto"/>
              <w:jc w:val="left"/>
              <w:rPr>
                <w:rFonts w:ascii="仿宋" w:hAnsi="仿宋" w:eastAsia="仿宋"/>
                <w:color w:val="000000" w:themeColor="text1"/>
                <w:sz w:val="24"/>
                <w14:textFill>
                  <w14:solidFill>
                    <w14:schemeClr w14:val="tx1"/>
                  </w14:solidFill>
                </w14:textFill>
              </w:rPr>
            </w:pPr>
          </w:p>
        </w:tc>
        <w:tc>
          <w:tcPr>
            <w:tcW w:w="840" w:type="dxa"/>
            <w:vMerge w:val="restart"/>
            <w:noWrap/>
          </w:tcPr>
          <w:p>
            <w:pPr>
              <w:snapToGrid w:val="0"/>
              <w:jc w:val="cente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拓</w:t>
            </w:r>
          </w:p>
          <w:p>
            <w:pPr>
              <w:snapToGrid w:val="0"/>
              <w:jc w:val="cente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展</w:t>
            </w:r>
          </w:p>
          <w:p>
            <w:pPr>
              <w:snapToGrid w:val="0"/>
              <w:jc w:val="cente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学</w:t>
            </w:r>
          </w:p>
          <w:p>
            <w:pPr>
              <w:snapToGrid w:val="0"/>
              <w:jc w:val="cente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习</w:t>
            </w:r>
          </w:p>
          <w:p>
            <w:pPr>
              <w:snapToGrid w:val="0"/>
              <w:jc w:val="cente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领</w:t>
            </w:r>
          </w:p>
          <w:p>
            <w:pPr>
              <w:snapToGrid w:val="0"/>
              <w:jc w:val="cente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域</w:t>
            </w:r>
          </w:p>
        </w:tc>
        <w:tc>
          <w:tcPr>
            <w:tcW w:w="780" w:type="dxa"/>
            <w:noWrap/>
          </w:tcPr>
          <w:p>
            <w:pP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职业</w:t>
            </w:r>
          </w:p>
          <w:p>
            <w:pP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技能</w:t>
            </w:r>
          </w:p>
          <w:p>
            <w:pP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限选</w:t>
            </w:r>
          </w:p>
          <w:p>
            <w:pP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课</w:t>
            </w:r>
          </w:p>
        </w:tc>
        <w:tc>
          <w:tcPr>
            <w:tcW w:w="6595" w:type="dxa"/>
            <w:noWrap/>
          </w:tcPr>
          <w:p>
            <w:pPr>
              <w:snapToGrid w:val="0"/>
              <w:jc w:val="left"/>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食品营养与健康；康乐服务与管理；插花；形体训练；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0" w:hRule="atLeast"/>
        </w:trPr>
        <w:tc>
          <w:tcPr>
            <w:tcW w:w="720" w:type="dxa"/>
            <w:vMerge w:val="continue"/>
            <w:noWrap/>
          </w:tcPr>
          <w:p>
            <w:pPr>
              <w:snapToGrid w:val="0"/>
              <w:spacing w:line="360" w:lineRule="auto"/>
              <w:jc w:val="left"/>
              <w:rPr>
                <w:rFonts w:ascii="仿宋" w:hAnsi="仿宋" w:eastAsia="仿宋"/>
                <w:color w:val="000000" w:themeColor="text1"/>
                <w:sz w:val="24"/>
                <w14:textFill>
                  <w14:solidFill>
                    <w14:schemeClr w14:val="tx1"/>
                  </w14:solidFill>
                </w14:textFill>
              </w:rPr>
            </w:pPr>
          </w:p>
        </w:tc>
        <w:tc>
          <w:tcPr>
            <w:tcW w:w="840" w:type="dxa"/>
            <w:vMerge w:val="continue"/>
            <w:noWrap/>
          </w:tcPr>
          <w:p>
            <w:pPr>
              <w:snapToGrid w:val="0"/>
              <w:spacing w:line="360" w:lineRule="auto"/>
              <w:jc w:val="left"/>
              <w:rPr>
                <w:rFonts w:ascii="仿宋" w:hAnsi="仿宋" w:eastAsia="仿宋" w:cs="仿宋_GB2312"/>
                <w:color w:val="000000" w:themeColor="text1"/>
                <w:szCs w:val="21"/>
                <w14:textFill>
                  <w14:solidFill>
                    <w14:schemeClr w14:val="tx1"/>
                  </w14:solidFill>
                </w14:textFill>
              </w:rPr>
            </w:pPr>
          </w:p>
        </w:tc>
        <w:tc>
          <w:tcPr>
            <w:tcW w:w="780" w:type="dxa"/>
            <w:noWrap/>
          </w:tcPr>
          <w:p>
            <w:pP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人文</w:t>
            </w:r>
          </w:p>
          <w:p>
            <w:pP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素质</w:t>
            </w:r>
          </w:p>
          <w:p>
            <w:pPr>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任选</w:t>
            </w:r>
          </w:p>
          <w:p>
            <w:pPr>
              <w:snapToGrid w:val="0"/>
              <w:spacing w:line="360" w:lineRule="auto"/>
              <w:jc w:val="left"/>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课</w:t>
            </w:r>
          </w:p>
        </w:tc>
        <w:tc>
          <w:tcPr>
            <w:tcW w:w="6595" w:type="dxa"/>
            <w:noWrap/>
          </w:tcPr>
          <w:p>
            <w:pPr>
              <w:widowControl/>
              <w:jc w:val="left"/>
              <w:rPr>
                <w:rFonts w:ascii="仿宋" w:hAnsi="仿宋" w:eastAsia="仿宋" w:cs="仿宋_GB2312"/>
                <w:color w:val="000000" w:themeColor="text1"/>
                <w:szCs w:val="21"/>
                <w14:textFill>
                  <w14:solidFill>
                    <w14:schemeClr w14:val="tx1"/>
                  </w14:solidFill>
                </w14:textFill>
              </w:rPr>
            </w:pPr>
            <w:r>
              <w:rPr>
                <w:rFonts w:hint="eastAsia" w:ascii="仿宋" w:hAnsi="仿宋" w:eastAsia="仿宋" w:cs="仿宋_GB2312"/>
                <w:color w:val="000000" w:themeColor="text1"/>
                <w:szCs w:val="21"/>
                <w14:textFill>
                  <w14:solidFill>
                    <w14:schemeClr w14:val="tx1"/>
                  </w14:solidFill>
                </w14:textFill>
              </w:rPr>
              <w:t>英文影视与歌曲赏析演讲与口才；Flash动画制作；大学生创业基础；</w:t>
            </w:r>
            <w:r>
              <w:rPr>
                <w:rFonts w:hint="eastAsia" w:ascii="仿宋" w:hAnsi="仿宋" w:eastAsia="仿宋" w:cs="仿宋_GB2312"/>
                <w:color w:val="000000" w:themeColor="text1"/>
                <w:kern w:val="0"/>
                <w:szCs w:val="21"/>
                <w14:textFill>
                  <w14:solidFill>
                    <w14:schemeClr w14:val="tx1"/>
                  </w14:solidFill>
                </w14:textFill>
              </w:rPr>
              <w:t>内蒙民歌、马头琴与乌力格尔艺术欣赏与实践等等。</w:t>
            </w:r>
          </w:p>
        </w:tc>
      </w:tr>
    </w:tbl>
    <w:p>
      <w:pPr>
        <w:spacing w:line="500" w:lineRule="exact"/>
        <w:rPr>
          <w:rFonts w:ascii="仿宋" w:hAnsi="仿宋" w:eastAsia="仿宋" w:cs="仿宋"/>
          <w:b/>
          <w:bCs/>
          <w:color w:val="000000" w:themeColor="text1"/>
          <w:sz w:val="24"/>
          <w14:textFill>
            <w14:solidFill>
              <w14:schemeClr w14:val="tx1"/>
            </w14:solidFill>
          </w14:textFill>
        </w:rPr>
      </w:pPr>
    </w:p>
    <w:p>
      <w:pPr>
        <w:spacing w:line="500" w:lineRule="exac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3.课程教学实施</w:t>
      </w:r>
    </w:p>
    <w:p>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专业立足兴安盟，面向内蒙古、北京及上海等地经济社会发展培养高端技能型酒店职业人。通过行业企业调研，召开教学指导委员会会议、行业企业专家和职教专家参加的研讨会，行业企业全面参与人才培养模式的改革。通过校企合作，实施校企全程合作培养，实现课内外、校内外全方位全程素质养成教育。从职业岗位的现状和发展趋势人手，开展职业岗位的职责、任务、工作过程的调研和分析，确定典型工作任务，归纳行动领域，将其转换成学习领域，即以酒店服务与管理过程为导向，按照行动领域设置课程，构建酒店管理专业系统化课程体系，针对每一学习领域设计学习情境，编制教、学、做一体化的教学资料。制定了专业教学标准，专业课程标准和专业实践标准。通过专业分段式实习和毕业顶岗实习使学生充分认知旅游企业，掌握职业技能，提升职业素质，具备就业能力和竞争力。通过毕业推荐就业和跟踪调查指导学生积极就业，优质就业，可发展就业。</w:t>
      </w:r>
    </w:p>
    <w:tbl>
      <w:tblPr>
        <w:tblStyle w:val="10"/>
        <w:tblpPr w:leftFromText="180" w:rightFromText="180" w:vertAnchor="text" w:horzAnchor="page" w:tblpX="1591" w:tblpY="221"/>
        <w:tblOverlap w:val="never"/>
        <w:tblW w:w="8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53"/>
        <w:gridCol w:w="1028"/>
        <w:gridCol w:w="1627"/>
        <w:gridCol w:w="1249"/>
        <w:gridCol w:w="1273"/>
        <w:gridCol w:w="1624"/>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502" w:hRule="atLeast"/>
        </w:trPr>
        <w:tc>
          <w:tcPr>
            <w:tcW w:w="1381" w:type="dxa"/>
            <w:gridSpan w:val="2"/>
            <w:vMerge w:val="restart"/>
            <w:noWrap/>
            <w:vAlign w:val="center"/>
          </w:tcPr>
          <w:p>
            <w:pPr>
              <w:autoSpaceDE w:val="0"/>
              <w:autoSpaceDN w:val="0"/>
              <w:adjustRightInd w:val="0"/>
              <w:spacing w:line="360" w:lineRule="exact"/>
              <w:rPr>
                <w:rFonts w:ascii="仿宋" w:hAnsi="仿宋" w:eastAsia="仿宋"/>
                <w:color w:val="000000" w:themeColor="text1"/>
                <w:kern w:val="0"/>
                <w:szCs w:val="21"/>
                <w:lang w:val="zh-CN"/>
                <w14:textFill>
                  <w14:solidFill>
                    <w14:schemeClr w14:val="tx1"/>
                  </w14:solidFill>
                </w14:textFill>
              </w:rPr>
            </w:pPr>
            <w:r>
              <w:rPr>
                <w:rFonts w:hint="eastAsia" w:ascii="仿宋" w:hAnsi="仿宋" w:eastAsia="仿宋"/>
                <w:color w:val="000000" w:themeColor="text1"/>
                <w:kern w:val="0"/>
                <w:szCs w:val="21"/>
                <w:lang w:val="zh-CN"/>
                <w14:textFill>
                  <w14:solidFill>
                    <w14:schemeClr w14:val="tx1"/>
                  </w14:solidFill>
                </w14:textFill>
              </w:rPr>
              <w:t>目标岗位群</w:t>
            </w:r>
          </w:p>
        </w:tc>
        <w:tc>
          <w:tcPr>
            <w:tcW w:w="1627" w:type="dxa"/>
            <w:noWrap/>
            <w:vAlign w:val="center"/>
          </w:tcPr>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r>
              <w:rPr>
                <w:rFonts w:hint="eastAsia" w:ascii="仿宋" w:hAnsi="仿宋" w:eastAsia="仿宋"/>
                <w:color w:val="000000" w:themeColor="text1"/>
                <w:kern w:val="0"/>
                <w:szCs w:val="21"/>
                <w:lang w:val="zh-CN"/>
                <w14:textFill>
                  <w14:solidFill>
                    <w14:schemeClr w14:val="tx1"/>
                  </w14:solidFill>
                </w14:textFill>
              </w:rPr>
              <w:t>第一学年</w:t>
            </w:r>
          </w:p>
        </w:tc>
        <w:tc>
          <w:tcPr>
            <w:tcW w:w="2522" w:type="dxa"/>
            <w:gridSpan w:val="2"/>
            <w:noWrap/>
            <w:vAlign w:val="center"/>
          </w:tcPr>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r>
              <w:rPr>
                <w:rFonts w:hint="eastAsia" w:ascii="仿宋" w:hAnsi="仿宋" w:eastAsia="仿宋"/>
                <w:color w:val="000000" w:themeColor="text1"/>
                <w:kern w:val="0"/>
                <w:szCs w:val="21"/>
                <w:lang w:val="zh-CN"/>
                <w14:textFill>
                  <w14:solidFill>
                    <w14:schemeClr w14:val="tx1"/>
                  </w14:solidFill>
                </w14:textFill>
              </w:rPr>
              <w:t>第二学年</w:t>
            </w:r>
          </w:p>
        </w:tc>
        <w:tc>
          <w:tcPr>
            <w:tcW w:w="3248" w:type="dxa"/>
            <w:gridSpan w:val="2"/>
            <w:noWrap/>
            <w:vAlign w:val="center"/>
          </w:tcPr>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r>
              <w:rPr>
                <w:rFonts w:hint="eastAsia" w:ascii="仿宋" w:hAnsi="仿宋" w:eastAsia="仿宋"/>
                <w:color w:val="000000" w:themeColor="text1"/>
                <w:kern w:val="0"/>
                <w:szCs w:val="21"/>
                <w:lang w:val="zh-CN"/>
                <w14:textFill>
                  <w14:solidFill>
                    <w14:schemeClr w14:val="tx1"/>
                  </w14:solidFill>
                </w14:textFill>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417" w:hRule="atLeast"/>
        </w:trPr>
        <w:tc>
          <w:tcPr>
            <w:tcW w:w="1381" w:type="dxa"/>
            <w:gridSpan w:val="2"/>
            <w:vMerge w:val="continue"/>
            <w:noWrap/>
            <w:vAlign w:val="center"/>
          </w:tcPr>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p>
        </w:tc>
        <w:tc>
          <w:tcPr>
            <w:tcW w:w="1627" w:type="dxa"/>
            <w:noWrap/>
            <w:vAlign w:val="center"/>
          </w:tcPr>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r>
              <w:rPr>
                <w:rFonts w:hint="eastAsia" w:ascii="仿宋" w:hAnsi="仿宋" w:eastAsia="仿宋"/>
                <w:color w:val="000000" w:themeColor="text1"/>
                <w:kern w:val="0"/>
                <w:szCs w:val="21"/>
                <w:lang w:val="zh-CN"/>
                <w14:textFill>
                  <w14:solidFill>
                    <w14:schemeClr w14:val="tx1"/>
                  </w14:solidFill>
                </w14:textFill>
              </w:rPr>
              <w:t>学生</w:t>
            </w:r>
          </w:p>
        </w:tc>
        <w:tc>
          <w:tcPr>
            <w:tcW w:w="2522" w:type="dxa"/>
            <w:gridSpan w:val="2"/>
            <w:noWrap/>
            <w:vAlign w:val="center"/>
          </w:tcPr>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酒店</w:t>
            </w:r>
            <w:r>
              <w:rPr>
                <w:rFonts w:hint="eastAsia" w:ascii="仿宋" w:hAnsi="仿宋" w:eastAsia="仿宋"/>
                <w:color w:val="000000" w:themeColor="text1"/>
                <w:kern w:val="0"/>
                <w:szCs w:val="21"/>
                <w:lang w:val="zh-CN"/>
                <w14:textFill>
                  <w14:solidFill>
                    <w14:schemeClr w14:val="tx1"/>
                  </w14:solidFill>
                </w14:textFill>
              </w:rPr>
              <w:t>企业熟练服务工作人员</w:t>
            </w:r>
          </w:p>
        </w:tc>
        <w:tc>
          <w:tcPr>
            <w:tcW w:w="3248" w:type="dxa"/>
            <w:gridSpan w:val="2"/>
            <w:noWrap/>
            <w:vAlign w:val="center"/>
          </w:tcPr>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酒店</w:t>
            </w:r>
            <w:r>
              <w:rPr>
                <w:rFonts w:hint="eastAsia" w:ascii="仿宋" w:hAnsi="仿宋" w:eastAsia="仿宋"/>
                <w:color w:val="000000" w:themeColor="text1"/>
                <w:kern w:val="0"/>
                <w:szCs w:val="21"/>
                <w:lang w:val="zh-CN"/>
                <w14:textFill>
                  <w14:solidFill>
                    <w14:schemeClr w14:val="tx1"/>
                  </w14:solidFill>
                </w14:textFill>
              </w:rPr>
              <w:t>企业基层管理者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208" w:hRule="atLeast"/>
        </w:trPr>
        <w:tc>
          <w:tcPr>
            <w:tcW w:w="1381" w:type="dxa"/>
            <w:gridSpan w:val="2"/>
            <w:noWrap/>
            <w:vAlign w:val="center"/>
          </w:tcPr>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r>
              <w:rPr>
                <w:rFonts w:hint="eastAsia" w:ascii="仿宋" w:hAnsi="仿宋" w:eastAsia="仿宋"/>
                <w:color w:val="000000" w:themeColor="text1"/>
                <w:kern w:val="0"/>
                <w:szCs w:val="21"/>
                <w:lang w:val="zh-CN"/>
                <w14:textFill>
                  <w14:solidFill>
                    <w14:schemeClr w14:val="tx1"/>
                  </w14:solidFill>
                </w14:textFill>
              </w:rPr>
              <w:t>目标岗位</w:t>
            </w:r>
          </w:p>
        </w:tc>
        <w:tc>
          <w:tcPr>
            <w:tcW w:w="1627" w:type="dxa"/>
            <w:noWrap/>
            <w:vAlign w:val="center"/>
          </w:tcPr>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r>
              <w:rPr>
                <w:rFonts w:hint="eastAsia" w:ascii="仿宋" w:hAnsi="仿宋" w:eastAsia="仿宋"/>
                <w:color w:val="000000" w:themeColor="text1"/>
                <w:kern w:val="0"/>
                <w:szCs w:val="21"/>
                <w:lang w:val="zh-CN"/>
                <w14:textFill>
                  <w14:solidFill>
                    <w14:schemeClr w14:val="tx1"/>
                  </w14:solidFill>
                </w14:textFill>
              </w:rPr>
              <w:t>学生，准员工</w:t>
            </w:r>
          </w:p>
        </w:tc>
        <w:tc>
          <w:tcPr>
            <w:tcW w:w="1249" w:type="dxa"/>
            <w:noWrap/>
            <w:vAlign w:val="center"/>
          </w:tcPr>
          <w:p>
            <w:pPr>
              <w:autoSpaceDE w:val="0"/>
              <w:autoSpaceDN w:val="0"/>
              <w:adjustRightInd w:val="0"/>
              <w:spacing w:line="360" w:lineRule="exact"/>
              <w:jc w:val="left"/>
              <w:rPr>
                <w:rFonts w:ascii="仿宋" w:hAnsi="仿宋" w:eastAsia="仿宋"/>
                <w:color w:val="000000" w:themeColor="text1"/>
                <w:kern w:val="0"/>
                <w:szCs w:val="21"/>
                <w:lang w:val="zh-CN"/>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前厅、客房、餐饮、康乐等服务员</w:t>
            </w:r>
          </w:p>
        </w:tc>
        <w:tc>
          <w:tcPr>
            <w:tcW w:w="1273" w:type="dxa"/>
            <w:noWrap/>
            <w:vAlign w:val="center"/>
          </w:tcPr>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r>
              <w:rPr>
                <w:rFonts w:hint="eastAsia" w:ascii="仿宋" w:hAnsi="仿宋" w:eastAsia="仿宋"/>
                <w:color w:val="000000" w:themeColor="text1"/>
                <w:kern w:val="0"/>
                <w:szCs w:val="21"/>
                <w:lang w:val="zh-CN"/>
                <w14:textFill>
                  <w14:solidFill>
                    <w14:schemeClr w14:val="tx1"/>
                  </w14:solidFill>
                </w14:textFill>
              </w:rPr>
              <w:t>星级酒店</w:t>
            </w:r>
          </w:p>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r>
              <w:rPr>
                <w:rFonts w:hint="eastAsia" w:ascii="仿宋" w:hAnsi="仿宋" w:eastAsia="仿宋"/>
                <w:color w:val="000000" w:themeColor="text1"/>
                <w:kern w:val="0"/>
                <w:szCs w:val="21"/>
                <w:lang w:val="zh-CN"/>
                <w14:textFill>
                  <w14:solidFill>
                    <w14:schemeClr w14:val="tx1"/>
                  </w14:solidFill>
                </w14:textFill>
              </w:rPr>
              <w:t>熟练服务员</w:t>
            </w:r>
          </w:p>
        </w:tc>
        <w:tc>
          <w:tcPr>
            <w:tcW w:w="1624" w:type="dxa"/>
            <w:noWrap/>
            <w:vAlign w:val="center"/>
          </w:tcPr>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r>
              <w:rPr>
                <w:rFonts w:hint="eastAsia" w:ascii="仿宋" w:hAnsi="仿宋" w:eastAsia="仿宋"/>
                <w:color w:val="000000" w:themeColor="text1"/>
                <w:kern w:val="0"/>
                <w:szCs w:val="21"/>
                <w14:textFill>
                  <w14:solidFill>
                    <w14:schemeClr w14:val="tx1"/>
                  </w14:solidFill>
                </w14:textFill>
              </w:rPr>
              <w:t>酒店</w:t>
            </w:r>
            <w:r>
              <w:rPr>
                <w:rFonts w:hint="eastAsia" w:ascii="仿宋" w:hAnsi="仿宋" w:eastAsia="仿宋"/>
                <w:color w:val="000000" w:themeColor="text1"/>
                <w:kern w:val="0"/>
                <w:szCs w:val="21"/>
                <w:lang w:val="zh-CN"/>
                <w14:textFill>
                  <w14:solidFill>
                    <w14:schemeClr w14:val="tx1"/>
                  </w14:solidFill>
                </w14:textFill>
              </w:rPr>
              <w:t>基层管理人员</w:t>
            </w:r>
          </w:p>
        </w:tc>
        <w:tc>
          <w:tcPr>
            <w:tcW w:w="1624" w:type="dxa"/>
            <w:noWrap/>
            <w:vAlign w:val="center"/>
          </w:tcPr>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r>
              <w:rPr>
                <w:rFonts w:hint="eastAsia" w:ascii="仿宋" w:hAnsi="仿宋" w:eastAsia="仿宋"/>
                <w:color w:val="000000" w:themeColor="text1"/>
                <w:kern w:val="0"/>
                <w:szCs w:val="21"/>
                <w:lang w:val="zh-CN"/>
                <w14:textFill>
                  <w14:solidFill>
                    <w14:schemeClr w14:val="tx1"/>
                  </w14:solidFill>
                </w14:textFill>
              </w:rPr>
              <w:t>酒店</w:t>
            </w:r>
          </w:p>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r>
              <w:rPr>
                <w:rFonts w:hint="eastAsia" w:ascii="仿宋" w:hAnsi="仿宋" w:eastAsia="仿宋"/>
                <w:color w:val="000000" w:themeColor="text1"/>
                <w:kern w:val="0"/>
                <w:szCs w:val="21"/>
                <w:lang w:val="zh-CN"/>
                <w14:textFill>
                  <w14:solidFill>
                    <w14:schemeClr w14:val="tx1"/>
                  </w14:solidFill>
                </w14:textFill>
              </w:rPr>
              <w:t>基层管理人员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884" w:hRule="atLeast"/>
        </w:trPr>
        <w:tc>
          <w:tcPr>
            <w:tcW w:w="353" w:type="dxa"/>
            <w:vMerge w:val="restart"/>
            <w:noWrap/>
            <w:vAlign w:val="center"/>
          </w:tcPr>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r>
              <w:rPr>
                <w:rFonts w:hint="eastAsia" w:ascii="仿宋" w:hAnsi="仿宋" w:eastAsia="仿宋"/>
                <w:color w:val="000000" w:themeColor="text1"/>
                <w:kern w:val="0"/>
                <w:szCs w:val="21"/>
                <w:lang w:val="zh-CN"/>
                <w14:textFill>
                  <w14:solidFill>
                    <w14:schemeClr w14:val="tx1"/>
                  </w14:solidFill>
                </w14:textFill>
              </w:rPr>
              <w:t>课</w:t>
            </w:r>
          </w:p>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p>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r>
              <w:rPr>
                <w:rFonts w:hint="eastAsia" w:ascii="仿宋" w:hAnsi="仿宋" w:eastAsia="仿宋"/>
                <w:color w:val="000000" w:themeColor="text1"/>
                <w:kern w:val="0"/>
                <w:szCs w:val="21"/>
                <w:lang w:val="zh-CN"/>
                <w14:textFill>
                  <w14:solidFill>
                    <w14:schemeClr w14:val="tx1"/>
                  </w14:solidFill>
                </w14:textFill>
              </w:rPr>
              <w:t>程</w:t>
            </w:r>
          </w:p>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p>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r>
              <w:rPr>
                <w:rFonts w:hint="eastAsia" w:ascii="仿宋" w:hAnsi="仿宋" w:eastAsia="仿宋"/>
                <w:color w:val="000000" w:themeColor="text1"/>
                <w:kern w:val="0"/>
                <w:szCs w:val="21"/>
                <w:lang w:val="zh-CN"/>
                <w14:textFill>
                  <w14:solidFill>
                    <w14:schemeClr w14:val="tx1"/>
                  </w14:solidFill>
                </w14:textFill>
              </w:rPr>
              <w:t>体</w:t>
            </w:r>
          </w:p>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p>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r>
              <w:rPr>
                <w:rFonts w:hint="eastAsia" w:ascii="仿宋" w:hAnsi="仿宋" w:eastAsia="仿宋"/>
                <w:color w:val="000000" w:themeColor="text1"/>
                <w:kern w:val="0"/>
                <w:szCs w:val="21"/>
                <w:lang w:val="zh-CN"/>
                <w14:textFill>
                  <w14:solidFill>
                    <w14:schemeClr w14:val="tx1"/>
                  </w14:solidFill>
                </w14:textFill>
              </w:rPr>
              <w:t>系</w:t>
            </w:r>
          </w:p>
        </w:tc>
        <w:tc>
          <w:tcPr>
            <w:tcW w:w="1028" w:type="dxa"/>
            <w:noWrap/>
            <w:vAlign w:val="center"/>
          </w:tcPr>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专业专项能力学习领域</w:t>
            </w:r>
          </w:p>
        </w:tc>
        <w:tc>
          <w:tcPr>
            <w:tcW w:w="1627" w:type="dxa"/>
            <w:noWrap/>
            <w:vAlign w:val="center"/>
          </w:tcPr>
          <w:p>
            <w:pPr>
              <w:autoSpaceDE w:val="0"/>
              <w:autoSpaceDN w:val="0"/>
              <w:adjustRightInd w:val="0"/>
              <w:spacing w:line="36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管理学基础</w:t>
            </w:r>
          </w:p>
          <w:p>
            <w:pPr>
              <w:autoSpaceDE w:val="0"/>
              <w:autoSpaceDN w:val="0"/>
              <w:adjustRightInd w:val="0"/>
              <w:spacing w:line="36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酒店服务礼仪</w:t>
            </w:r>
          </w:p>
          <w:p>
            <w:pPr>
              <w:autoSpaceDE w:val="0"/>
              <w:autoSpaceDN w:val="0"/>
              <w:adjustRightInd w:val="0"/>
              <w:spacing w:line="36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饭店概论</w:t>
            </w:r>
          </w:p>
          <w:p>
            <w:pPr>
              <w:autoSpaceDE w:val="0"/>
              <w:autoSpaceDN w:val="0"/>
              <w:adjustRightInd w:val="0"/>
              <w:spacing w:line="36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旅游概论</w:t>
            </w:r>
          </w:p>
          <w:p>
            <w:pPr>
              <w:autoSpaceDE w:val="0"/>
              <w:autoSpaceDN w:val="0"/>
              <w:adjustRightInd w:val="0"/>
              <w:spacing w:line="360" w:lineRule="exact"/>
              <w:jc w:val="center"/>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酒店会计</w:t>
            </w:r>
          </w:p>
          <w:p>
            <w:pPr>
              <w:autoSpaceDE w:val="0"/>
              <w:autoSpaceDN w:val="0"/>
              <w:adjustRightInd w:val="0"/>
              <w:spacing w:line="360" w:lineRule="exact"/>
              <w:jc w:val="center"/>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酒店服务技能综合实训</w:t>
            </w:r>
          </w:p>
        </w:tc>
        <w:tc>
          <w:tcPr>
            <w:tcW w:w="2522" w:type="dxa"/>
            <w:gridSpan w:val="2"/>
            <w:noWrap/>
            <w:vAlign w:val="center"/>
          </w:tcPr>
          <w:p>
            <w:pPr>
              <w:autoSpaceDE w:val="0"/>
              <w:autoSpaceDN w:val="0"/>
              <w:adjustRightInd w:val="0"/>
              <w:spacing w:line="300" w:lineRule="exact"/>
              <w:jc w:val="center"/>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前厅服务与管理</w:t>
            </w:r>
          </w:p>
          <w:p>
            <w:pPr>
              <w:autoSpaceDE w:val="0"/>
              <w:autoSpaceDN w:val="0"/>
              <w:adjustRightInd w:val="0"/>
              <w:spacing w:line="300" w:lineRule="exact"/>
              <w:jc w:val="center"/>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客房服务与管理</w:t>
            </w:r>
          </w:p>
          <w:p>
            <w:pPr>
              <w:autoSpaceDE w:val="0"/>
              <w:autoSpaceDN w:val="0"/>
              <w:adjustRightInd w:val="0"/>
              <w:spacing w:line="300" w:lineRule="exact"/>
              <w:jc w:val="center"/>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餐饮服务与管理</w:t>
            </w:r>
          </w:p>
          <w:p>
            <w:pPr>
              <w:autoSpaceDE w:val="0"/>
              <w:autoSpaceDN w:val="0"/>
              <w:adjustRightInd w:val="0"/>
              <w:spacing w:line="300" w:lineRule="exact"/>
              <w:jc w:val="center"/>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康乐服务与管理</w:t>
            </w:r>
          </w:p>
          <w:p>
            <w:pPr>
              <w:autoSpaceDE w:val="0"/>
              <w:autoSpaceDN w:val="0"/>
              <w:adjustRightInd w:val="0"/>
              <w:spacing w:line="300" w:lineRule="exact"/>
              <w:jc w:val="center"/>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酒吧服务与管理</w:t>
            </w:r>
          </w:p>
          <w:p>
            <w:pPr>
              <w:autoSpaceDE w:val="0"/>
              <w:autoSpaceDN w:val="0"/>
              <w:adjustRightInd w:val="0"/>
              <w:spacing w:line="300" w:lineRule="exact"/>
              <w:jc w:val="center"/>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饭店信息系统</w:t>
            </w:r>
          </w:p>
          <w:p>
            <w:pPr>
              <w:autoSpaceDE w:val="0"/>
              <w:autoSpaceDN w:val="0"/>
              <w:adjustRightInd w:val="0"/>
              <w:spacing w:line="36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酒水知识与调酒技术、</w:t>
            </w:r>
          </w:p>
          <w:p>
            <w:pPr>
              <w:autoSpaceDE w:val="0"/>
              <w:autoSpaceDN w:val="0"/>
              <w:adjustRightInd w:val="0"/>
              <w:spacing w:line="36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茶文化与茶艺、</w:t>
            </w:r>
          </w:p>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咖啡调制、</w:t>
            </w:r>
          </w:p>
        </w:tc>
        <w:tc>
          <w:tcPr>
            <w:tcW w:w="3248" w:type="dxa"/>
            <w:gridSpan w:val="2"/>
            <w:noWrap/>
            <w:vAlign w:val="center"/>
          </w:tcPr>
          <w:p>
            <w:pPr>
              <w:autoSpaceDE w:val="0"/>
              <w:autoSpaceDN w:val="0"/>
              <w:adjustRightInd w:val="0"/>
              <w:spacing w:line="300" w:lineRule="exact"/>
              <w:jc w:val="center"/>
              <w:rPr>
                <w:rFonts w:ascii="宋体" w:hAnsi="宋体"/>
                <w:color w:val="000000" w:themeColor="text1"/>
                <w:kern w:val="0"/>
                <w:szCs w:val="21"/>
                <w:lang w:val="zh-CN"/>
                <w14:textFill>
                  <w14:solidFill>
                    <w14:schemeClr w14:val="tx1"/>
                  </w14:solidFill>
                </w14:textFill>
              </w:rPr>
            </w:pPr>
          </w:p>
          <w:p>
            <w:pPr>
              <w:autoSpaceDE w:val="0"/>
              <w:autoSpaceDN w:val="0"/>
              <w:adjustRightInd w:val="0"/>
              <w:spacing w:line="300" w:lineRule="exact"/>
              <w:jc w:val="center"/>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宴席规划与设计</w:t>
            </w:r>
          </w:p>
          <w:p>
            <w:pPr>
              <w:autoSpaceDE w:val="0"/>
              <w:autoSpaceDN w:val="0"/>
              <w:adjustRightInd w:val="0"/>
              <w:spacing w:line="300" w:lineRule="exact"/>
              <w:jc w:val="center"/>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酒店管理实务</w:t>
            </w:r>
          </w:p>
          <w:p>
            <w:pPr>
              <w:autoSpaceDE w:val="0"/>
              <w:autoSpaceDN w:val="0"/>
              <w:adjustRightInd w:val="0"/>
              <w:spacing w:line="300" w:lineRule="exact"/>
              <w:jc w:val="center"/>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酒店产品营销</w:t>
            </w:r>
          </w:p>
          <w:p>
            <w:pPr>
              <w:autoSpaceDE w:val="0"/>
              <w:autoSpaceDN w:val="0"/>
              <w:adjustRightInd w:val="0"/>
              <w:spacing w:line="300" w:lineRule="exact"/>
              <w:jc w:val="center"/>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酒店人力资源管理</w:t>
            </w:r>
          </w:p>
          <w:p>
            <w:pPr>
              <w:autoSpaceDE w:val="0"/>
              <w:autoSpaceDN w:val="0"/>
              <w:adjustRightInd w:val="0"/>
              <w:spacing w:line="360" w:lineRule="exact"/>
              <w:rPr>
                <w:rFonts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酒店财务管理</w:t>
            </w:r>
          </w:p>
          <w:p>
            <w:pPr>
              <w:autoSpaceDE w:val="0"/>
              <w:autoSpaceDN w:val="0"/>
              <w:adjustRightInd w:val="0"/>
              <w:spacing w:line="360" w:lineRule="exact"/>
              <w:jc w:val="center"/>
              <w:rPr>
                <w:rFonts w:ascii="仿宋" w:hAnsi="仿宋" w:eastAsia="仿宋" w:cs="仿宋"/>
                <w:color w:val="000000" w:themeColor="text1"/>
                <w:szCs w:val="21"/>
                <w:lang w:val="zh-CN"/>
                <w14:textFill>
                  <w14:solidFill>
                    <w14:schemeClr w14:val="tx1"/>
                  </w14:solidFill>
                </w14:textFill>
              </w:rPr>
            </w:pPr>
            <w:r>
              <w:rPr>
                <w:rFonts w:hint="eastAsia" w:ascii="仿宋" w:hAnsi="仿宋" w:eastAsia="仿宋" w:cs="仿宋"/>
                <w:color w:val="000000" w:themeColor="text1"/>
                <w:szCs w:val="21"/>
                <w:lang w:val="zh-CN"/>
                <w14:textFill>
                  <w14:solidFill>
                    <w14:schemeClr w14:val="tx1"/>
                  </w14:solidFill>
                </w14:textFill>
              </w:rPr>
              <w:t>酒店英语</w:t>
            </w:r>
          </w:p>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088" w:hRule="atLeast"/>
        </w:trPr>
        <w:tc>
          <w:tcPr>
            <w:tcW w:w="353" w:type="dxa"/>
            <w:vMerge w:val="continue"/>
            <w:noWrap/>
            <w:vAlign w:val="center"/>
          </w:tcPr>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p>
        </w:tc>
        <w:tc>
          <w:tcPr>
            <w:tcW w:w="1028" w:type="dxa"/>
            <w:noWrap/>
            <w:vAlign w:val="center"/>
          </w:tcPr>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r>
              <w:rPr>
                <w:rFonts w:hint="eastAsia" w:ascii="仿宋" w:hAnsi="仿宋" w:eastAsia="仿宋"/>
                <w:color w:val="000000" w:themeColor="text1"/>
                <w:kern w:val="0"/>
                <w:szCs w:val="21"/>
                <w:lang w:val="zh-CN"/>
                <w14:textFill>
                  <w14:solidFill>
                    <w14:schemeClr w14:val="tx1"/>
                  </w14:solidFill>
                </w14:textFill>
              </w:rPr>
              <w:t>职业基本素质专业学习领域</w:t>
            </w:r>
          </w:p>
        </w:tc>
        <w:tc>
          <w:tcPr>
            <w:tcW w:w="7397" w:type="dxa"/>
            <w:gridSpan w:val="5"/>
            <w:noWrap/>
            <w:vAlign w:val="center"/>
          </w:tcPr>
          <w:p>
            <w:pPr>
              <w:jc w:val="left"/>
              <w:rPr>
                <w:rFonts w:ascii="仿宋" w:hAnsi="仿宋" w:eastAsia="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企业文化、管理学基础、服务心理学、</w:t>
            </w:r>
            <w:r>
              <w:rPr>
                <w:rFonts w:hint="eastAsia" w:ascii="仿宋" w:hAnsi="仿宋" w:eastAsia="仿宋" w:cs="仿宋"/>
                <w:color w:val="000000" w:themeColor="text1"/>
                <w:kern w:val="0"/>
                <w:sz w:val="20"/>
                <w14:textFill>
                  <w14:solidFill>
                    <w14:schemeClr w14:val="tx1"/>
                  </w14:solidFill>
                </w14:textFill>
              </w:rPr>
              <w:t>食品营养与卫生、蒙古族民俗、酒店管理信息系统、</w:t>
            </w:r>
            <w:r>
              <w:rPr>
                <w:rFonts w:hint="eastAsia" w:ascii="仿宋" w:hAnsi="仿宋" w:eastAsia="仿宋" w:cs="仿宋"/>
                <w:color w:val="000000" w:themeColor="text1"/>
                <w14:textFill>
                  <w14:solidFill>
                    <w14:schemeClr w14:val="tx1"/>
                  </w14:solidFill>
                </w14:textFill>
              </w:rPr>
              <w:t>酒店文秘、</w:t>
            </w:r>
            <w:r>
              <w:rPr>
                <w:rFonts w:hint="eastAsia" w:ascii="仿宋" w:hAnsi="仿宋" w:eastAsia="仿宋" w:cs="仿宋"/>
                <w:color w:val="000000" w:themeColor="text1"/>
                <w:kern w:val="0"/>
                <w:sz w:val="20"/>
                <w14:textFill>
                  <w14:solidFill>
                    <w14:schemeClr w14:val="tx1"/>
                  </w14:solidFill>
                </w14:textFill>
              </w:rPr>
              <w:t>酒店公共关系、酒店会计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1098" w:hRule="atLeast"/>
        </w:trPr>
        <w:tc>
          <w:tcPr>
            <w:tcW w:w="353" w:type="dxa"/>
            <w:noWrap/>
            <w:vAlign w:val="center"/>
          </w:tcPr>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p>
        </w:tc>
        <w:tc>
          <w:tcPr>
            <w:tcW w:w="1028" w:type="dxa"/>
            <w:noWrap/>
            <w:vAlign w:val="center"/>
          </w:tcPr>
          <w:p>
            <w:pPr>
              <w:autoSpaceDE w:val="0"/>
              <w:autoSpaceDN w:val="0"/>
              <w:adjustRightInd w:val="0"/>
              <w:spacing w:line="360" w:lineRule="exact"/>
              <w:jc w:val="center"/>
              <w:rPr>
                <w:rFonts w:ascii="仿宋" w:hAnsi="仿宋" w:eastAsia="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职业基本素质基础学习领域</w:t>
            </w:r>
          </w:p>
        </w:tc>
        <w:tc>
          <w:tcPr>
            <w:tcW w:w="7397" w:type="dxa"/>
            <w:gridSpan w:val="5"/>
            <w:noWrap/>
            <w:vAlign w:val="center"/>
          </w:tcPr>
          <w:p>
            <w:pPr>
              <w:widowControl/>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思想道德与法治、毛泽东思想与中国特色社会主义理论、形势与政策、职业规划与就业指导、体育、计算机应用基础与实训、大学英语/日语、大学生心理健康教育、军事理论及安全教育讲、座创新创业基础（理论）、军训与入学教育、公益劳动、汽车驾驶</w:t>
            </w:r>
          </w:p>
        </w:tc>
      </w:tr>
    </w:tbl>
    <w:p>
      <w:pPr>
        <w:spacing w:line="500" w:lineRule="exact"/>
        <w:rPr>
          <w:rFonts w:ascii="仿宋" w:hAnsi="仿宋" w:eastAsia="仿宋" w:cs="仿宋"/>
          <w:b/>
          <w:bCs/>
          <w:color w:val="000000" w:themeColor="text1"/>
          <w:sz w:val="24"/>
          <w14:textFill>
            <w14:solidFill>
              <w14:schemeClr w14:val="tx1"/>
            </w14:solidFill>
          </w14:textFill>
        </w:rPr>
      </w:pPr>
    </w:p>
    <w:p>
      <w:pPr>
        <w:spacing w:line="480" w:lineRule="exact"/>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4.实施条件保障</w:t>
      </w:r>
    </w:p>
    <w:p>
      <w:pPr>
        <w:spacing w:line="48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（1）专业教学团队建设</w:t>
      </w:r>
    </w:p>
    <w:p>
      <w:pPr>
        <w:spacing w:line="48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通过教师培训、企业顶岗、聘任（聘用）行业专家、人才引进与用人激励机制相结合的建设模式，建设一支专兼结合、结构合理、高水平的双师队伍。为确保教学质量，适应行业发展需求，通过参加国内外专业培训、企业顶岗实习、挂锻炼、组织考察进修等途径，培养专业带头人，引进、培养骨干教师，建成1支优秀的专业教学团队或创新团队。</w:t>
      </w:r>
    </w:p>
    <w:p>
      <w:pPr>
        <w:spacing w:line="48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 xml:space="preserve">   （2）实习实训基地建设</w:t>
      </w:r>
    </w:p>
    <w:p>
      <w:pPr>
        <w:spacing w:line="48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为体现酒店管理专业实践教学特色，建设满足实践教学要求的校内校外实习实训基地，紧贴市场需求，确保实践教学设计的可行性和有效性。以课程实践、专业见习、综合实训和顶岗实习构成“四度递进”的实践教学来提升学生职业适应能力，建立健全保障“校企合作、工学结合”创新、实施与长效运行的机制，按照功能复合化、建设多样化、管理规范化的思路，在现有实训条件的基础上，酒店管理实训中心和茶艺实训室，并与内蒙古、北京、上海等地的星级酒店建立多个校外实训基地。</w:t>
      </w:r>
    </w:p>
    <w:p>
      <w:pPr>
        <w:spacing w:line="48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 xml:space="preserve">   （3）教材及图书、数字化（网络）资料等学习资源</w:t>
      </w:r>
    </w:p>
    <w:p>
      <w:pPr>
        <w:spacing w:line="48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a.优质核心课程建设</w:t>
      </w:r>
    </w:p>
    <w:p>
      <w:pPr>
        <w:spacing w:line="48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 xml:space="preserve">依据岗位需求，遵循科学性、情景性和人本性原则，以真实工作过程为导向整合改造原有的专业课程，将《前厅服务与管理》、《客房服务与管理》、《餐饮服务与管理》《酒店服务礼仪》4门课程建成 “基于工作过程的项目导向、任务驱动”的优质核心课程，制定课程标准，完成课程设计，创设学习情境，完善网络资源，从而带动专业其它课程建设，推进专业课程改革与建设。 </w:t>
      </w:r>
    </w:p>
    <w:p>
      <w:pPr>
        <w:spacing w:line="48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 xml:space="preserve">    b.校本特色教材建设</w:t>
      </w:r>
    </w:p>
    <w:p>
      <w:pPr>
        <w:spacing w:line="48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建设开发具有实用性、创新性、独具地域特色、适合酒店管理专业特点、以及适合进行行业培训和地区培训的校本教材（讲义）：《茶艺师培训》、《餐饮管理与实务》、《酒店服务实训教程》、《客房管理与实务》。</w:t>
      </w:r>
    </w:p>
    <w:p>
      <w:pPr>
        <w:spacing w:line="48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 xml:space="preserve">    c.建立专业教学资源库</w:t>
      </w:r>
    </w:p>
    <w:p>
      <w:pPr>
        <w:spacing w:line="48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通过企业参与、学院教学信息化部门支持，从辅助教师教学、提供学生学习资源、进行教学互动等几个层面进行研究，开发建设提升学生实践能力和岗位适应能力的共享型教学资源库。</w:t>
      </w:r>
    </w:p>
    <w:p>
      <w:pPr>
        <w:spacing w:line="48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 xml:space="preserve">    (4)教学方法、手段与教学组织形式建议</w:t>
      </w:r>
    </w:p>
    <w:p>
      <w:pPr>
        <w:spacing w:line="48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为实现学生职业岗位能力的培养、职业技能的训练，提高学生职业素质，注重学生分析问题、解决问题、自学能力的培养和训练，突出学生的主体地位，增强学生的参与意识，酒店管理专业在教学中推行模块教学，以项目导向、任务驱动、教学做一体化的教学模式。以职业素质教育为本位，以职业能力培养为核心，以项目为导向，以任务为驱动，依据职业岗位素质和能力要求及培养目标，将理论教学与实训实习等教学内容重新整合，结合职业资格标准和行业企业技术标准，设计基于工作过程的专业教学项目，在校内实训基地组织教学，按照生产流程、管理模式，实施“做中学、学中做”，实现教学过程与生产过程对接，理论、实训与实习一体化结合，知识、技能与素质一体化培养，实现教学过程的职业性、实践性和开放性。</w:t>
      </w:r>
    </w:p>
    <w:p>
      <w:pPr>
        <w:spacing w:line="480" w:lineRule="exac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 xml:space="preserve">   (5)教学评价、考核</w:t>
      </w:r>
    </w:p>
    <w:p>
      <w:pPr>
        <w:spacing w:line="48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a.吸纳行业企业人员参与教学评价，建立校企双元评价机制。在考核评价方法上，坚持学院考核与企业考核相结合、过程考核与结果考核相结合、课程考核与认证考核相结合、定性评价与定量评价相结合的原则。</w:t>
      </w:r>
    </w:p>
    <w:p>
      <w:pPr>
        <w:spacing w:line="48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b.实行理论考试、实训考核与日常操行表现评价相结合的评价方式，以利于学生综合职业能力的发展。</w:t>
      </w:r>
    </w:p>
    <w:p>
      <w:pPr>
        <w:spacing w:line="48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c.理论考核采取课堂综合表现评价、作业评价、学习效果课堂展示、综合笔试等评价方法，注重平时教学过程的评定，将平时考查和期末成绩进行综合评价。</w:t>
      </w:r>
    </w:p>
    <w:p>
      <w:pPr>
        <w:spacing w:line="48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d.实践考核采用过程性评价和结果考核相结合的方式，根据学生的综合表现，进行综合考核与评价。</w:t>
      </w:r>
    </w:p>
    <w:p>
      <w:pPr>
        <w:spacing w:line="48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(6)教学管理</w:t>
      </w:r>
    </w:p>
    <w:p>
      <w:pPr>
        <w:spacing w:line="48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教学管理工作是在系主任的领导下，实行系、室（教研室）两级负责，教学管理主要通过以下形式进行：</w:t>
      </w:r>
    </w:p>
    <w:p>
      <w:pPr>
        <w:spacing w:line="48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a.建立教学管理组织协调机构。教研室配合系主任对日常课堂教学及教学建设工作进行管理和监控，及时解决教学中出现的问题。</w:t>
      </w:r>
    </w:p>
    <w:p>
      <w:pPr>
        <w:spacing w:line="48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b.聘请有丰富教学经验和教学管理经验的资深教师，组成系内督学小组，实现“督教、督学、督管”。</w:t>
      </w:r>
    </w:p>
    <w:p>
      <w:pPr>
        <w:spacing w:line="48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c.建立学生信息员制度。聘任学生担任本专业的教学质量监督信息员，及时掌握专业的教学信息，对教学中存在的问题及时向系（室）进行反馈。</w:t>
      </w:r>
    </w:p>
    <w:p>
      <w:pPr>
        <w:spacing w:line="48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 xml:space="preserve">d.建立教师评价系统。由系（室）领导、教学质量监督信息员及任课班级学生评定，客观公正。 </w:t>
      </w:r>
    </w:p>
    <w:p>
      <w:pPr>
        <w:spacing w:line="480" w:lineRule="exact"/>
        <w:ind w:firstLine="480"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e.建立教师—学生双向课堂教学效果反馈系统。每学期期中，教学科室组织学生填写《课堂教学效果反馈表》，对所有上课教师的教学效果进行反馈。同时，教师每学期应至少填写一次《课堂教学信息卡》，将课堂教学过程中出现的问题（如学生的学习效果、学习风气，教学条件、教学设备的使用情况等）反馈。</w:t>
      </w:r>
    </w:p>
    <w:p>
      <w:pPr>
        <w:spacing w:line="500" w:lineRule="exact"/>
        <w:rPr>
          <w:rFonts w:ascii="仿宋" w:hAnsi="仿宋" w:eastAsia="仿宋" w:cs="仿宋"/>
          <w:b/>
          <w:bCs/>
          <w:color w:val="000000" w:themeColor="text1"/>
          <w:sz w:val="24"/>
          <w14:textFill>
            <w14:solidFill>
              <w14:schemeClr w14:val="tx1"/>
            </w14:solidFill>
          </w14:textFill>
        </w:rPr>
      </w:pPr>
    </w:p>
    <w:p>
      <w:pPr>
        <w:pStyle w:val="3"/>
        <w:spacing w:beforeLines="0" w:afterLines="0" w:line="50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七、教学计划安排表</w:t>
      </w:r>
    </w:p>
    <w:p>
      <w:pPr>
        <w:spacing w:line="500" w:lineRule="exact"/>
        <w:rPr>
          <w:rFonts w:ascii="仿宋" w:hAnsi="仿宋" w:eastAsia="仿宋" w:cs="仿宋"/>
          <w:color w:val="000000" w:themeColor="text1"/>
          <w:sz w:val="24"/>
          <w14:textFill>
            <w14:solidFill>
              <w14:schemeClr w14:val="tx1"/>
            </w14:solidFill>
          </w14:textFill>
        </w:rPr>
        <w:sectPr>
          <w:footerReference r:id="rId3" w:type="default"/>
          <w:pgSz w:w="11906" w:h="16838"/>
          <w:pgMar w:top="1440" w:right="1800" w:bottom="1440" w:left="1800" w:header="851" w:footer="992" w:gutter="0"/>
          <w:pgNumType w:start="1"/>
          <w:cols w:space="720" w:num="1"/>
          <w:docGrid w:type="lines" w:linePitch="312" w:charSpace="0"/>
        </w:sectPr>
      </w:pPr>
    </w:p>
    <w:tbl>
      <w:tblPr>
        <w:tblStyle w:val="10"/>
        <w:tblW w:w="15500" w:type="dxa"/>
        <w:tblInd w:w="-115" w:type="dxa"/>
        <w:tblLayout w:type="fixed"/>
        <w:tblCellMar>
          <w:top w:w="0" w:type="dxa"/>
          <w:left w:w="108" w:type="dxa"/>
          <w:bottom w:w="0" w:type="dxa"/>
          <w:right w:w="108" w:type="dxa"/>
        </w:tblCellMar>
      </w:tblPr>
      <w:tblGrid>
        <w:gridCol w:w="433"/>
        <w:gridCol w:w="483"/>
        <w:gridCol w:w="584"/>
        <w:gridCol w:w="1195"/>
        <w:gridCol w:w="155"/>
        <w:gridCol w:w="2253"/>
        <w:gridCol w:w="649"/>
        <w:gridCol w:w="464"/>
        <w:gridCol w:w="67"/>
        <w:gridCol w:w="455"/>
        <w:gridCol w:w="539"/>
        <w:gridCol w:w="458"/>
        <w:gridCol w:w="539"/>
        <w:gridCol w:w="456"/>
        <w:gridCol w:w="542"/>
        <w:gridCol w:w="856"/>
        <w:gridCol w:w="542"/>
        <w:gridCol w:w="536"/>
        <w:gridCol w:w="536"/>
        <w:gridCol w:w="456"/>
        <w:gridCol w:w="602"/>
        <w:gridCol w:w="1033"/>
        <w:gridCol w:w="1667"/>
      </w:tblGrid>
      <w:tr>
        <w:tblPrEx>
          <w:tblLayout w:type="fixed"/>
          <w:tblCellMar>
            <w:top w:w="0" w:type="dxa"/>
            <w:left w:w="108" w:type="dxa"/>
            <w:bottom w:w="0" w:type="dxa"/>
            <w:right w:w="108" w:type="dxa"/>
          </w:tblCellMar>
        </w:tblPrEx>
        <w:trPr>
          <w:trHeight w:val="660" w:hRule="atLeast"/>
        </w:trPr>
        <w:tc>
          <w:tcPr>
            <w:tcW w:w="15500" w:type="dxa"/>
            <w:gridSpan w:val="23"/>
            <w:tcBorders>
              <w:top w:val="nil"/>
              <w:left w:val="nil"/>
              <w:bottom w:val="nil"/>
              <w:right w:val="nil"/>
            </w:tcBorders>
            <w:noWrap/>
            <w:vAlign w:val="center"/>
          </w:tcPr>
          <w:p>
            <w:pPr>
              <w:widowControl/>
              <w:rPr>
                <w:rFonts w:ascii="黑体" w:hAnsi="黑体" w:eastAsia="黑体"/>
                <w:color w:val="000000" w:themeColor="text1"/>
                <w:kern w:val="0"/>
                <w:sz w:val="28"/>
                <w:szCs w:val="28"/>
                <w14:textFill>
                  <w14:solidFill>
                    <w14:schemeClr w14:val="tx1"/>
                  </w14:solidFill>
                </w14:textFill>
              </w:rPr>
            </w:pPr>
            <w:r>
              <w:rPr>
                <w:rFonts w:hint="eastAsia" w:ascii="黑体" w:hAnsi="黑体" w:eastAsia="黑体"/>
                <w:color w:val="000000" w:themeColor="text1"/>
                <w:kern w:val="0"/>
                <w:sz w:val="28"/>
                <w:szCs w:val="28"/>
                <w14:textFill>
                  <w14:solidFill>
                    <w14:schemeClr w14:val="tx1"/>
                  </w14:solidFill>
                </w14:textFill>
              </w:rPr>
              <w:t>附表1：                                        教学进程安排表</w:t>
            </w:r>
          </w:p>
        </w:tc>
      </w:tr>
      <w:tr>
        <w:tblPrEx>
          <w:tblLayout w:type="fixed"/>
          <w:tblCellMar>
            <w:top w:w="0" w:type="dxa"/>
            <w:left w:w="108" w:type="dxa"/>
            <w:bottom w:w="0" w:type="dxa"/>
            <w:right w:w="108" w:type="dxa"/>
          </w:tblCellMar>
        </w:tblPrEx>
        <w:trPr>
          <w:trHeight w:val="458" w:hRule="atLeast"/>
        </w:trPr>
        <w:tc>
          <w:tcPr>
            <w:tcW w:w="916" w:type="dxa"/>
            <w:gridSpan w:val="2"/>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课程</w:t>
            </w:r>
            <w:r>
              <w:rPr>
                <w:rFonts w:hint="eastAsia" w:ascii="宋体" w:hAnsi="宋体"/>
                <w:b/>
                <w:bCs/>
                <w:color w:val="000000" w:themeColor="text1"/>
                <w:kern w:val="0"/>
                <w:sz w:val="16"/>
                <w:szCs w:val="16"/>
                <w14:textFill>
                  <w14:solidFill>
                    <w14:schemeClr w14:val="tx1"/>
                  </w14:solidFill>
                </w14:textFill>
              </w:rPr>
              <w:br w:type="textWrapping"/>
            </w:r>
            <w:r>
              <w:rPr>
                <w:rFonts w:hint="eastAsia" w:ascii="宋体" w:hAnsi="宋体"/>
                <w:b/>
                <w:bCs/>
                <w:color w:val="000000" w:themeColor="text1"/>
                <w:kern w:val="0"/>
                <w:sz w:val="16"/>
                <w:szCs w:val="16"/>
                <w14:textFill>
                  <w14:solidFill>
                    <w14:schemeClr w14:val="tx1"/>
                  </w14:solidFill>
                </w14:textFill>
              </w:rPr>
              <w:t>类别</w:t>
            </w:r>
          </w:p>
        </w:tc>
        <w:tc>
          <w:tcPr>
            <w:tcW w:w="584" w:type="dxa"/>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序号</w:t>
            </w:r>
          </w:p>
        </w:tc>
        <w:tc>
          <w:tcPr>
            <w:tcW w:w="1350" w:type="dxa"/>
            <w:gridSpan w:val="2"/>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课程代码</w:t>
            </w:r>
          </w:p>
        </w:tc>
        <w:tc>
          <w:tcPr>
            <w:tcW w:w="2253" w:type="dxa"/>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课程名称</w:t>
            </w:r>
          </w:p>
        </w:tc>
        <w:tc>
          <w:tcPr>
            <w:tcW w:w="1113" w:type="dxa"/>
            <w:gridSpan w:val="2"/>
            <w:tcBorders>
              <w:top w:val="single" w:color="auto" w:sz="4" w:space="0"/>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课程性质</w:t>
            </w:r>
          </w:p>
        </w:tc>
        <w:tc>
          <w:tcPr>
            <w:tcW w:w="522" w:type="dxa"/>
            <w:gridSpan w:val="2"/>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学分</w:t>
            </w:r>
          </w:p>
        </w:tc>
        <w:tc>
          <w:tcPr>
            <w:tcW w:w="1536" w:type="dxa"/>
            <w:gridSpan w:val="3"/>
            <w:tcBorders>
              <w:top w:val="single" w:color="auto" w:sz="4" w:space="0"/>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教学课时</w:t>
            </w:r>
          </w:p>
        </w:tc>
        <w:tc>
          <w:tcPr>
            <w:tcW w:w="456" w:type="dxa"/>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开设学期</w:t>
            </w:r>
          </w:p>
        </w:tc>
        <w:tc>
          <w:tcPr>
            <w:tcW w:w="3468" w:type="dxa"/>
            <w:gridSpan w:val="6"/>
            <w:tcBorders>
              <w:top w:val="single" w:color="auto" w:sz="4" w:space="0"/>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教学进程(学期、教学活动周数</w:t>
            </w:r>
            <w:r>
              <w:rPr>
                <w:rFonts w:hint="eastAsia" w:ascii="宋体" w:hAnsi="宋体"/>
                <w:b/>
                <w:bCs/>
                <w:color w:val="000000" w:themeColor="text1"/>
                <w:kern w:val="0"/>
                <w:sz w:val="16"/>
                <w:szCs w:val="16"/>
                <w14:textFill>
                  <w14:solidFill>
                    <w14:schemeClr w14:val="tx1"/>
                  </w14:solidFill>
                </w14:textFill>
              </w:rPr>
              <w:br w:type="textWrapping"/>
            </w:r>
            <w:r>
              <w:rPr>
                <w:rFonts w:hint="eastAsia" w:ascii="宋体" w:hAnsi="宋体"/>
                <w:b/>
                <w:bCs/>
                <w:color w:val="000000" w:themeColor="text1"/>
                <w:kern w:val="0"/>
                <w:sz w:val="16"/>
                <w:szCs w:val="16"/>
                <w14:textFill>
                  <w14:solidFill>
                    <w14:schemeClr w14:val="tx1"/>
                  </w14:solidFill>
                </w14:textFill>
              </w:rPr>
              <w:t>课堂教学周数、平均周学时）</w:t>
            </w:r>
          </w:p>
        </w:tc>
        <w:tc>
          <w:tcPr>
            <w:tcW w:w="602" w:type="dxa"/>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课程</w:t>
            </w:r>
            <w:r>
              <w:rPr>
                <w:rFonts w:hint="eastAsia" w:ascii="宋体" w:hAnsi="宋体"/>
                <w:b/>
                <w:bCs/>
                <w:color w:val="000000" w:themeColor="text1"/>
                <w:kern w:val="0"/>
                <w:sz w:val="16"/>
                <w:szCs w:val="16"/>
                <w14:textFill>
                  <w14:solidFill>
                    <w14:schemeClr w14:val="tx1"/>
                  </w14:solidFill>
                </w14:textFill>
              </w:rPr>
              <w:br w:type="textWrapping"/>
            </w:r>
            <w:r>
              <w:rPr>
                <w:rFonts w:hint="eastAsia" w:ascii="宋体" w:hAnsi="宋体"/>
                <w:b/>
                <w:bCs/>
                <w:color w:val="000000" w:themeColor="text1"/>
                <w:kern w:val="0"/>
                <w:sz w:val="16"/>
                <w:szCs w:val="16"/>
                <w14:textFill>
                  <w14:solidFill>
                    <w14:schemeClr w14:val="tx1"/>
                  </w14:solidFill>
                </w14:textFill>
              </w:rPr>
              <w:t>考核</w:t>
            </w:r>
          </w:p>
        </w:tc>
        <w:tc>
          <w:tcPr>
            <w:tcW w:w="1033" w:type="dxa"/>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开课部门</w:t>
            </w:r>
          </w:p>
        </w:tc>
        <w:tc>
          <w:tcPr>
            <w:tcW w:w="1667" w:type="dxa"/>
            <w:vMerge w:val="restart"/>
            <w:tcBorders>
              <w:top w:val="single" w:color="auto" w:sz="4" w:space="0"/>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备注</w:t>
            </w:r>
          </w:p>
        </w:tc>
      </w:tr>
      <w:tr>
        <w:tblPrEx>
          <w:tblLayout w:type="fixed"/>
          <w:tblCellMar>
            <w:top w:w="0" w:type="dxa"/>
            <w:left w:w="108" w:type="dxa"/>
            <w:bottom w:w="0" w:type="dxa"/>
            <w:right w:w="108" w:type="dxa"/>
          </w:tblCellMar>
        </w:tblPrEx>
        <w:trPr>
          <w:trHeight w:val="270" w:hRule="atLeast"/>
        </w:trPr>
        <w:tc>
          <w:tcPr>
            <w:tcW w:w="91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135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225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649" w:type="dxa"/>
            <w:vMerge w:val="restart"/>
            <w:tcBorders>
              <w:top w:val="nil"/>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课程</w:t>
            </w:r>
            <w:r>
              <w:rPr>
                <w:rFonts w:hint="eastAsia" w:ascii="宋体" w:hAnsi="宋体"/>
                <w:b/>
                <w:bCs/>
                <w:color w:val="000000" w:themeColor="text1"/>
                <w:kern w:val="0"/>
                <w:sz w:val="16"/>
                <w:szCs w:val="16"/>
                <w14:textFill>
                  <w14:solidFill>
                    <w14:schemeClr w14:val="tx1"/>
                  </w14:solidFill>
                </w14:textFill>
              </w:rPr>
              <w:br w:type="textWrapping"/>
            </w:r>
            <w:r>
              <w:rPr>
                <w:rFonts w:hint="eastAsia" w:ascii="宋体" w:hAnsi="宋体"/>
                <w:b/>
                <w:bCs/>
                <w:color w:val="000000" w:themeColor="text1"/>
                <w:kern w:val="0"/>
                <w:sz w:val="16"/>
                <w:szCs w:val="16"/>
                <w14:textFill>
                  <w14:solidFill>
                    <w14:schemeClr w14:val="tx1"/>
                  </w14:solidFill>
                </w14:textFill>
              </w:rPr>
              <w:t>类型(A/B/C)</w:t>
            </w:r>
          </w:p>
        </w:tc>
        <w:tc>
          <w:tcPr>
            <w:tcW w:w="464" w:type="dxa"/>
            <w:vMerge w:val="restart"/>
            <w:tcBorders>
              <w:top w:val="nil"/>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是否理实一体</w:t>
            </w:r>
          </w:p>
        </w:tc>
        <w:tc>
          <w:tcPr>
            <w:tcW w:w="52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539" w:type="dxa"/>
            <w:vMerge w:val="restart"/>
            <w:tcBorders>
              <w:top w:val="nil"/>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总计</w:t>
            </w:r>
          </w:p>
        </w:tc>
        <w:tc>
          <w:tcPr>
            <w:tcW w:w="458" w:type="dxa"/>
            <w:vMerge w:val="restart"/>
            <w:tcBorders>
              <w:top w:val="nil"/>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理论</w:t>
            </w:r>
          </w:p>
        </w:tc>
        <w:tc>
          <w:tcPr>
            <w:tcW w:w="539" w:type="dxa"/>
            <w:vMerge w:val="restart"/>
            <w:tcBorders>
              <w:top w:val="nil"/>
              <w:left w:val="single" w:color="auto" w:sz="4" w:space="0"/>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实践</w:t>
            </w: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1学期</w:t>
            </w:r>
          </w:p>
        </w:tc>
        <w:tc>
          <w:tcPr>
            <w:tcW w:w="8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2学期</w:t>
            </w: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3学期</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4学期</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5学期</w:t>
            </w:r>
          </w:p>
        </w:tc>
        <w:tc>
          <w:tcPr>
            <w:tcW w:w="4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6学期</w:t>
            </w:r>
          </w:p>
        </w:tc>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103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166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91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135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225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64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464"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52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53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458"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53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20</w:t>
            </w:r>
          </w:p>
        </w:tc>
        <w:tc>
          <w:tcPr>
            <w:tcW w:w="8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20</w:t>
            </w: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20</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20</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20</w:t>
            </w:r>
          </w:p>
        </w:tc>
        <w:tc>
          <w:tcPr>
            <w:tcW w:w="4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20</w:t>
            </w:r>
          </w:p>
        </w:tc>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103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166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91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58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1350"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225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64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464"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522"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53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458"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539"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45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16</w:t>
            </w:r>
          </w:p>
        </w:tc>
        <w:tc>
          <w:tcPr>
            <w:tcW w:w="8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18</w:t>
            </w:r>
          </w:p>
        </w:tc>
        <w:tc>
          <w:tcPr>
            <w:tcW w:w="542"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18</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18</w:t>
            </w:r>
          </w:p>
        </w:tc>
        <w:tc>
          <w:tcPr>
            <w:tcW w:w="53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6</w:t>
            </w:r>
          </w:p>
        </w:tc>
        <w:tc>
          <w:tcPr>
            <w:tcW w:w="456" w:type="dxa"/>
            <w:tcBorders>
              <w:top w:val="nil"/>
              <w:left w:val="nil"/>
              <w:bottom w:val="single" w:color="auto" w:sz="4" w:space="0"/>
              <w:right w:val="single" w:color="auto" w:sz="4" w:space="0"/>
            </w:tcBorders>
            <w:shd w:val="clear" w:color="000000" w:fill="D9E1F2"/>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0</w:t>
            </w:r>
          </w:p>
        </w:tc>
        <w:tc>
          <w:tcPr>
            <w:tcW w:w="602"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1033"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color w:val="000000" w:themeColor="text1"/>
                <w:kern w:val="0"/>
                <w:sz w:val="16"/>
                <w:szCs w:val="16"/>
                <w14:textFill>
                  <w14:solidFill>
                    <w14:schemeClr w14:val="tx1"/>
                  </w14:solidFill>
                </w14:textFill>
              </w:rPr>
            </w:pPr>
          </w:p>
        </w:tc>
        <w:tc>
          <w:tcPr>
            <w:tcW w:w="1667" w:type="dxa"/>
            <w:vMerge w:val="continue"/>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b/>
                <w:bCs/>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383" w:hRule="atLeast"/>
        </w:trPr>
        <w:tc>
          <w:tcPr>
            <w:tcW w:w="43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olor w:val="000000" w:themeColor="text1"/>
                <w:kern w:val="0"/>
                <w:sz w:val="16"/>
                <w:szCs w:val="16"/>
                <w14:textFill>
                  <w14:solidFill>
                    <w14:schemeClr w14:val="tx1"/>
                  </w14:solidFill>
                </w14:textFill>
              </w:rPr>
            </w:pPr>
          </w:p>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公共基础课</w:t>
            </w:r>
          </w:p>
        </w:tc>
        <w:tc>
          <w:tcPr>
            <w:tcW w:w="48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公共必修课</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w:t>
            </w:r>
          </w:p>
        </w:tc>
        <w:tc>
          <w:tcPr>
            <w:tcW w:w="1350" w:type="dxa"/>
            <w:gridSpan w:val="2"/>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1900001323</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思想道德与法治</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A</w:t>
            </w:r>
          </w:p>
        </w:tc>
        <w:tc>
          <w:tcPr>
            <w:tcW w:w="464" w:type="dxa"/>
            <w:tcBorders>
              <w:top w:val="nil"/>
              <w:left w:val="nil"/>
              <w:bottom w:val="single" w:color="auto" w:sz="4" w:space="0"/>
              <w:right w:val="single" w:color="auto" w:sz="4" w:space="0"/>
            </w:tcBorders>
            <w:noWrap/>
            <w:vAlign w:val="center"/>
          </w:tcPr>
          <w:p>
            <w:pPr>
              <w:widowControl/>
              <w:jc w:val="left"/>
              <w:rPr>
                <w:rFonts w:ascii="等线" w:hAnsi="宋体" w:eastAsia="等线"/>
                <w:color w:val="000000" w:themeColor="text1"/>
                <w:kern w:val="0"/>
                <w:sz w:val="22"/>
                <w:szCs w:val="22"/>
                <w14:textFill>
                  <w14:solidFill>
                    <w14:schemeClr w14:val="tx1"/>
                  </w14:solidFill>
                </w14:textFill>
              </w:rPr>
            </w:pPr>
            <w:r>
              <w:rPr>
                <w:rFonts w:hint="eastAsia" w:ascii="等线" w:hAnsi="宋体" w:eastAsia="等线"/>
                <w:color w:val="000000" w:themeColor="text1"/>
                <w:kern w:val="0"/>
                <w:sz w:val="15"/>
                <w:szCs w:val="15"/>
                <w14:textFill>
                  <w14:solidFill>
                    <w14:schemeClr w14:val="tx1"/>
                  </w14:solidFill>
                </w14:textFill>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54</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46</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8</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3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马院</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2</w:t>
            </w:r>
          </w:p>
        </w:tc>
        <w:tc>
          <w:tcPr>
            <w:tcW w:w="1350" w:type="dxa"/>
            <w:gridSpan w:val="2"/>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1900001324</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毛泽东思想和中国特色社会主义理论体系概论</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A</w:t>
            </w:r>
          </w:p>
        </w:tc>
        <w:tc>
          <w:tcPr>
            <w:tcW w:w="464" w:type="dxa"/>
            <w:tcBorders>
              <w:top w:val="nil"/>
              <w:left w:val="nil"/>
              <w:bottom w:val="single" w:color="auto" w:sz="4" w:space="0"/>
              <w:right w:val="single" w:color="auto" w:sz="4" w:space="0"/>
            </w:tcBorders>
            <w:noWrap/>
            <w:vAlign w:val="center"/>
          </w:tcPr>
          <w:p>
            <w:pPr>
              <w:widowControl/>
              <w:jc w:val="left"/>
              <w:rPr>
                <w:rFonts w:ascii="等线" w:hAnsi="宋体" w:eastAsia="等线"/>
                <w:color w:val="000000" w:themeColor="text1"/>
                <w:kern w:val="0"/>
                <w:sz w:val="22"/>
                <w:szCs w:val="22"/>
                <w14:textFill>
                  <w14:solidFill>
                    <w14:schemeClr w14:val="tx1"/>
                  </w14:solidFill>
                </w14:textFill>
              </w:rPr>
            </w:pPr>
            <w:r>
              <w:rPr>
                <w:rFonts w:hint="eastAsia" w:ascii="等线" w:hAnsi="宋体" w:eastAsia="等线"/>
                <w:color w:val="000000" w:themeColor="text1"/>
                <w:kern w:val="0"/>
                <w:sz w:val="15"/>
                <w:szCs w:val="15"/>
                <w14:textFill>
                  <w14:solidFill>
                    <w14:schemeClr w14:val="tx1"/>
                  </w14:solidFill>
                </w14:textFill>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4</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72</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64</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8</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4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马院</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3</w:t>
            </w:r>
          </w:p>
        </w:tc>
        <w:tc>
          <w:tcPr>
            <w:tcW w:w="1350" w:type="dxa"/>
            <w:gridSpan w:val="2"/>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1900001303</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形势与政策</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A</w:t>
            </w:r>
          </w:p>
        </w:tc>
        <w:tc>
          <w:tcPr>
            <w:tcW w:w="464" w:type="dxa"/>
            <w:tcBorders>
              <w:top w:val="nil"/>
              <w:left w:val="nil"/>
              <w:bottom w:val="single" w:color="auto" w:sz="4" w:space="0"/>
              <w:right w:val="single" w:color="auto" w:sz="4" w:space="0"/>
            </w:tcBorders>
            <w:noWrap/>
            <w:vAlign w:val="center"/>
          </w:tcPr>
          <w:p>
            <w:pPr>
              <w:widowControl/>
              <w:jc w:val="left"/>
              <w:rPr>
                <w:rFonts w:ascii="等线" w:hAnsi="宋体" w:eastAsia="等线"/>
                <w:color w:val="000000" w:themeColor="text1"/>
                <w:kern w:val="0"/>
                <w:sz w:val="22"/>
                <w:szCs w:val="22"/>
                <w14:textFill>
                  <w14:solidFill>
                    <w14:schemeClr w14:val="tx1"/>
                  </w14:solidFill>
                </w14:textFill>
              </w:rPr>
            </w:pPr>
            <w:r>
              <w:rPr>
                <w:rFonts w:hint="eastAsia" w:ascii="等线" w:hAnsi="宋体" w:eastAsia="等线"/>
                <w:color w:val="000000" w:themeColor="text1"/>
                <w:kern w:val="0"/>
                <w:sz w:val="15"/>
                <w:szCs w:val="15"/>
                <w14:textFill>
                  <w14:solidFill>
                    <w14:schemeClr w14:val="tx1"/>
                  </w14:solidFill>
                </w14:textFill>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40</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40</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1-5</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2/4W</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2/4W</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2/4W</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2/4W</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2/4W</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马院</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不计入周学时平均值</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4</w:t>
            </w:r>
          </w:p>
        </w:tc>
        <w:tc>
          <w:tcPr>
            <w:tcW w:w="1350" w:type="dxa"/>
            <w:gridSpan w:val="2"/>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1900001304</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职业规划与就业指导</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18</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9</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9</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2/1-9W</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招就处</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周学时平均值1</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5</w:t>
            </w:r>
          </w:p>
        </w:tc>
        <w:tc>
          <w:tcPr>
            <w:tcW w:w="1350" w:type="dxa"/>
            <w:gridSpan w:val="2"/>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1900001305</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创新创业基础（理论）</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A</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18</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18</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2/10-18W</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创新创业</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周学时平均值1</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6</w:t>
            </w:r>
          </w:p>
        </w:tc>
        <w:tc>
          <w:tcPr>
            <w:tcW w:w="1350" w:type="dxa"/>
            <w:gridSpan w:val="2"/>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1900001306</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体育I</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32</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32</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体育系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7</w:t>
            </w:r>
          </w:p>
        </w:tc>
        <w:tc>
          <w:tcPr>
            <w:tcW w:w="1350" w:type="dxa"/>
            <w:gridSpan w:val="2"/>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1900001307</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体育II</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体育系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8</w:t>
            </w:r>
          </w:p>
        </w:tc>
        <w:tc>
          <w:tcPr>
            <w:tcW w:w="1350" w:type="dxa"/>
            <w:gridSpan w:val="2"/>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1900001308</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体育选项I</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体育系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必选</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9</w:t>
            </w:r>
          </w:p>
        </w:tc>
        <w:tc>
          <w:tcPr>
            <w:tcW w:w="1350" w:type="dxa"/>
            <w:gridSpan w:val="2"/>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1900001309</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体育选项II</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体育系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必选</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10</w:t>
            </w:r>
          </w:p>
        </w:tc>
        <w:tc>
          <w:tcPr>
            <w:tcW w:w="1350" w:type="dxa"/>
            <w:gridSpan w:val="2"/>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1900001325</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信息技术I</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32</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16</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16</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计算机系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11</w:t>
            </w:r>
          </w:p>
        </w:tc>
        <w:tc>
          <w:tcPr>
            <w:tcW w:w="1350" w:type="dxa"/>
            <w:gridSpan w:val="2"/>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1900001326</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信息技术II</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40</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20</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20</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计算机系</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（线上+线下）</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12</w:t>
            </w:r>
          </w:p>
        </w:tc>
        <w:tc>
          <w:tcPr>
            <w:tcW w:w="1350" w:type="dxa"/>
            <w:gridSpan w:val="2"/>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1900001311</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大学英语/日语I</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A</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32</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公共教学部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13</w:t>
            </w:r>
          </w:p>
        </w:tc>
        <w:tc>
          <w:tcPr>
            <w:tcW w:w="1350" w:type="dxa"/>
            <w:gridSpan w:val="2"/>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1900001312</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大学英语/日语II</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A</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公共教学部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14</w:t>
            </w:r>
          </w:p>
        </w:tc>
        <w:tc>
          <w:tcPr>
            <w:tcW w:w="1350" w:type="dxa"/>
            <w:gridSpan w:val="2"/>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1900001321</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ab/>
            </w:r>
            <w:r>
              <w:rPr>
                <w:rFonts w:hint="eastAsia" w:ascii="宋体" w:hAnsi="宋体"/>
                <w:color w:val="000000" w:themeColor="text1"/>
                <w:kern w:val="0"/>
                <w:sz w:val="15"/>
                <w:szCs w:val="15"/>
                <w14:textFill>
                  <w14:solidFill>
                    <w14:schemeClr w14:val="tx1"/>
                  </w14:solidFill>
                </w14:textFill>
              </w:rPr>
              <w:t>大学英语/日语(选项）I</w:t>
            </w:r>
            <w:r>
              <w:rPr>
                <w:rFonts w:hint="eastAsia" w:ascii="宋体" w:hAnsi="宋体"/>
                <w:color w:val="000000" w:themeColor="text1"/>
                <w:kern w:val="0"/>
                <w:sz w:val="15"/>
                <w:szCs w:val="15"/>
                <w14:textFill>
                  <w14:solidFill>
                    <w14:schemeClr w14:val="tx1"/>
                  </w14:solidFill>
                </w14:textFill>
              </w:rPr>
              <w:tab/>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A</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公共教学部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必选</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15</w:t>
            </w:r>
          </w:p>
        </w:tc>
        <w:tc>
          <w:tcPr>
            <w:tcW w:w="1350" w:type="dxa"/>
            <w:gridSpan w:val="2"/>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1900001322</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大学英语/日语(选项）II</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A</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公共教学部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必选</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16</w:t>
            </w:r>
          </w:p>
        </w:tc>
        <w:tc>
          <w:tcPr>
            <w:tcW w:w="1350" w:type="dxa"/>
            <w:gridSpan w:val="2"/>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1900001313</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大学生心理健康教育</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32</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16</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16</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阳光心理</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17</w:t>
            </w:r>
          </w:p>
        </w:tc>
        <w:tc>
          <w:tcPr>
            <w:tcW w:w="1350" w:type="dxa"/>
            <w:gridSpan w:val="2"/>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1900001314</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军事理论</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5"/>
                <w:szCs w:val="15"/>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A</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武装部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18</w:t>
            </w:r>
          </w:p>
        </w:tc>
        <w:tc>
          <w:tcPr>
            <w:tcW w:w="1350" w:type="dxa"/>
            <w:gridSpan w:val="2"/>
            <w:tcBorders>
              <w:top w:val="nil"/>
              <w:left w:val="nil"/>
              <w:bottom w:val="single" w:color="auto" w:sz="4" w:space="0"/>
              <w:right w:val="single" w:color="auto" w:sz="4" w:space="0"/>
            </w:tcBorders>
            <w:noWrap/>
            <w:vAlign w:val="center"/>
          </w:tcPr>
          <w:p>
            <w:pPr>
              <w:widowControl/>
              <w:jc w:val="left"/>
              <w:rPr>
                <w:rFonts w:hint="default" w:ascii="宋体" w:hAnsi="宋体" w:eastAsia="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w:t>
            </w:r>
            <w:r>
              <w:rPr>
                <w:rFonts w:hint="eastAsia" w:ascii="宋体" w:hAnsi="宋体"/>
                <w:color w:val="000000" w:themeColor="text1"/>
                <w:kern w:val="0"/>
                <w:sz w:val="15"/>
                <w:szCs w:val="15"/>
                <w:lang w:val="en-US" w:eastAsia="zh-CN"/>
                <w14:textFill>
                  <w14:solidFill>
                    <w14:schemeClr w14:val="tx1"/>
                  </w14:solidFill>
                </w14:textFill>
              </w:rPr>
              <w:t>28</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FF0000"/>
                <w:sz w:val="15"/>
                <w:szCs w:val="15"/>
              </w:rPr>
              <w:t>军事训练（入学教育）</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5"/>
                <w:szCs w:val="15"/>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112</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112</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w:t>
            </w: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武装部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不计入周学时平均值</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w:t>
            </w:r>
          </w:p>
        </w:tc>
        <w:tc>
          <w:tcPr>
            <w:tcW w:w="1350" w:type="dxa"/>
            <w:gridSpan w:val="2"/>
            <w:tcBorders>
              <w:top w:val="nil"/>
              <w:left w:val="nil"/>
              <w:bottom w:val="single" w:color="auto" w:sz="4" w:space="0"/>
              <w:right w:val="single" w:color="auto" w:sz="4" w:space="0"/>
            </w:tcBorders>
            <w:noWrap/>
            <w:vAlign w:val="center"/>
          </w:tcPr>
          <w:p>
            <w:pPr>
              <w:widowControl/>
              <w:jc w:val="left"/>
              <w:rPr>
                <w:rFonts w:hint="default" w:ascii="宋体" w:hAnsi="宋体" w:eastAsia="宋体"/>
                <w:color w:val="000000" w:themeColor="text1"/>
                <w:kern w:val="0"/>
                <w:sz w:val="15"/>
                <w:szCs w:val="15"/>
                <w:lang w:val="en-US" w:eastAsia="zh-CN"/>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w:t>
            </w:r>
            <w:r>
              <w:rPr>
                <w:rFonts w:hint="eastAsia" w:ascii="宋体" w:hAnsi="宋体"/>
                <w:color w:val="000000" w:themeColor="text1"/>
                <w:kern w:val="0"/>
                <w:sz w:val="15"/>
                <w:szCs w:val="15"/>
                <w:lang w:val="en-US" w:eastAsia="zh-CN"/>
                <w14:textFill>
                  <w14:solidFill>
                    <w14:schemeClr w14:val="tx1"/>
                  </w14:solidFill>
                </w14:textFill>
              </w:rPr>
              <w:t>27</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FF0000"/>
                <w:sz w:val="15"/>
                <w:szCs w:val="15"/>
              </w:rPr>
              <w:t>安全教育</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5"/>
                <w:szCs w:val="15"/>
                <w14:textFill>
                  <w14:solidFill>
                    <w14:schemeClr w14:val="tx1"/>
                  </w14:solidFill>
                </w14:textFill>
              </w:rPr>
            </w:pPr>
            <w:r>
              <w:rPr>
                <w:rFonts w:ascii="仿宋" w:hAnsi="仿宋" w:eastAsia="仿宋"/>
                <w:color w:val="FF0000"/>
                <w:kern w:val="0"/>
                <w:sz w:val="15"/>
                <w:szCs w:val="15"/>
              </w:rPr>
              <w:t>A</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FF0000"/>
                <w:kern w:val="0"/>
                <w:sz w:val="15"/>
                <w:szCs w:val="15"/>
              </w:rPr>
            </w:pPr>
            <w:r>
              <w:rPr>
                <w:rFonts w:hint="eastAsia" w:ascii="仿宋" w:hAnsi="仿宋" w:eastAsia="仿宋" w:cs="仿宋"/>
                <w:color w:val="FF0000"/>
                <w:kern w:val="0"/>
                <w:sz w:val="15"/>
                <w:szCs w:val="15"/>
              </w:rPr>
              <w:t>1</w:t>
            </w:r>
            <w:r>
              <w:rPr>
                <w:rFonts w:ascii="仿宋" w:hAnsi="仿宋" w:eastAsia="仿宋" w:cs="仿宋"/>
                <w:color w:val="FF0000"/>
                <w:kern w:val="0"/>
                <w:sz w:val="15"/>
                <w:szCs w:val="15"/>
              </w:rPr>
              <w:t>8</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FF0000"/>
                <w:kern w:val="0"/>
                <w:sz w:val="15"/>
                <w:szCs w:val="15"/>
              </w:rPr>
            </w:pPr>
            <w:r>
              <w:rPr>
                <w:rFonts w:ascii="仿宋" w:hAnsi="仿宋" w:eastAsia="仿宋" w:cs="仿宋"/>
                <w:color w:val="FF0000"/>
                <w:kern w:val="0"/>
                <w:sz w:val="15"/>
                <w:szCs w:val="15"/>
              </w:rPr>
              <w:t>1</w:t>
            </w:r>
            <w:r>
              <w:rPr>
                <w:rFonts w:hint="eastAsia" w:ascii="仿宋" w:hAnsi="仿宋" w:eastAsia="仿宋" w:cs="仿宋"/>
                <w:color w:val="FF0000"/>
                <w:kern w:val="0"/>
                <w:sz w:val="15"/>
                <w:szCs w:val="15"/>
              </w:rPr>
              <w:t>8</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FF0000"/>
                <w:kern w:val="0"/>
                <w:sz w:val="15"/>
                <w:szCs w:val="15"/>
              </w:rPr>
            </w:pPr>
            <w:r>
              <w:rPr>
                <w:rFonts w:ascii="仿宋" w:hAnsi="仿宋" w:eastAsia="仿宋" w:cs="仿宋"/>
                <w:color w:val="FF0000"/>
                <w:kern w:val="0"/>
                <w:sz w:val="15"/>
                <w:szCs w:val="15"/>
              </w:rPr>
              <w:t>0</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FF0000"/>
                <w:kern w:val="0"/>
                <w:sz w:val="15"/>
                <w:szCs w:val="15"/>
              </w:rPr>
            </w:pPr>
            <w:r>
              <w:rPr>
                <w:rFonts w:ascii="仿宋" w:hAnsi="仿宋" w:eastAsia="仿宋" w:cs="仿宋"/>
                <w:color w:val="FF0000"/>
                <w:kern w:val="0"/>
                <w:sz w:val="15"/>
                <w:szCs w:val="15"/>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lang w:val="en-US" w:eastAsia="zh-CN"/>
                <w14:textFill>
                  <w14:solidFill>
                    <w14:schemeClr w14:val="tx1"/>
                  </w14:solidFill>
                </w14:textFill>
              </w:rPr>
              <w:t>1</w:t>
            </w:r>
            <w:bookmarkStart w:id="2" w:name="_GoBack"/>
            <w:bookmarkEnd w:id="2"/>
            <w:r>
              <w:rPr>
                <w:rFonts w:hint="eastAsia" w:ascii="仿宋" w:hAnsi="仿宋" w:eastAsia="仿宋" w:cs="仿宋"/>
                <w:color w:val="000000" w:themeColor="text1"/>
                <w:kern w:val="0"/>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FF0000"/>
                <w:kern w:val="0"/>
                <w:sz w:val="15"/>
                <w:szCs w:val="15"/>
              </w:rPr>
            </w:pPr>
            <w:r>
              <w:rPr>
                <w:rFonts w:hint="eastAsia" w:ascii="宋体" w:hAnsi="宋体"/>
                <w:color w:val="FF0000"/>
                <w:kern w:val="0"/>
                <w:sz w:val="15"/>
                <w:szCs w:val="15"/>
              </w:rPr>
              <w:t>学生处</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不计入周学时平均值</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20</w:t>
            </w:r>
          </w:p>
        </w:tc>
        <w:tc>
          <w:tcPr>
            <w:tcW w:w="1350" w:type="dxa"/>
            <w:gridSpan w:val="2"/>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1900001317</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劳动教育</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5"/>
                <w:szCs w:val="15"/>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A</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等线" w:hAnsi="宋体" w:eastAsia="等线"/>
                <w:color w:val="000000" w:themeColor="text1"/>
                <w:kern w:val="0"/>
                <w:sz w:val="15"/>
                <w:szCs w:val="15"/>
                <w14:textFill>
                  <w14:solidFill>
                    <w14:schemeClr w14:val="tx1"/>
                  </w14:solidFill>
                </w14:textFill>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16</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16</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　</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学生处</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21</w:t>
            </w:r>
          </w:p>
        </w:tc>
        <w:tc>
          <w:tcPr>
            <w:tcW w:w="1350" w:type="dxa"/>
            <w:gridSpan w:val="2"/>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1900001320</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铸牢中华民族共同体意识</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5"/>
                <w:szCs w:val="15"/>
                <w14:textFill>
                  <w14:solidFill>
                    <w14:schemeClr w14:val="tx1"/>
                  </w14:solidFill>
                </w14:textFill>
              </w:rPr>
            </w:pPr>
            <w:r>
              <w:rPr>
                <w:rFonts w:hint="eastAsia" w:ascii="仿宋" w:hAnsi="仿宋" w:eastAsia="仿宋"/>
                <w:color w:val="000000" w:themeColor="text1"/>
                <w:kern w:val="0"/>
                <w:sz w:val="15"/>
                <w:szCs w:val="15"/>
                <w14:textFill>
                  <w14:solidFill>
                    <w14:schemeClr w14:val="tx1"/>
                  </w14:solidFill>
                </w14:textFill>
              </w:rPr>
              <w:t>A</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等线" w:hAnsi="宋体" w:eastAsia="等线"/>
                <w:color w:val="000000" w:themeColor="text1"/>
                <w:kern w:val="0"/>
                <w:sz w:val="15"/>
                <w:szCs w:val="15"/>
                <w14:textFill>
                  <w14:solidFill>
                    <w14:schemeClr w14:val="tx1"/>
                  </w14:solidFill>
                </w14:textFill>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16</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16</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0</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2/8W</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马院</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22</w:t>
            </w:r>
          </w:p>
        </w:tc>
        <w:tc>
          <w:tcPr>
            <w:tcW w:w="1350" w:type="dxa"/>
            <w:gridSpan w:val="2"/>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1900001319</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大学生综合素质教育</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5</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5"/>
                <w:szCs w:val="15"/>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多部门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5"/>
                <w:szCs w:val="15"/>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（不计课时)</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300"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5"/>
                <w:szCs w:val="15"/>
                <w14:textFill>
                  <w14:solidFill>
                    <w14:schemeClr w14:val="tx1"/>
                  </w14:solidFill>
                </w14:textFill>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44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782</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445</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337</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13</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13</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5</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5"/>
                <w:szCs w:val="15"/>
                <w14:textFill>
                  <w14:solidFill>
                    <w14:schemeClr w14:val="tx1"/>
                  </w14:solidFill>
                </w14:textFill>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　</w:t>
            </w:r>
          </w:p>
        </w:tc>
      </w:tr>
      <w:tr>
        <w:tblPrEx>
          <w:tblLayout w:type="fixed"/>
          <w:tblCellMar>
            <w:top w:w="0" w:type="dxa"/>
            <w:left w:w="108" w:type="dxa"/>
            <w:bottom w:w="0" w:type="dxa"/>
            <w:right w:w="108" w:type="dxa"/>
          </w:tblCellMar>
        </w:tblPrEx>
        <w:trPr>
          <w:trHeight w:val="320"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公共选修课</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1</w:t>
            </w:r>
          </w:p>
        </w:tc>
        <w:tc>
          <w:tcPr>
            <w:tcW w:w="135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选修1</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18</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c>
          <w:tcPr>
            <w:tcW w:w="1667" w:type="dxa"/>
            <w:vMerge w:val="restart"/>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具体名称见附表，选课方式见通知。</w:t>
            </w:r>
          </w:p>
        </w:tc>
      </w:tr>
      <w:tr>
        <w:tblPrEx>
          <w:tblLayout w:type="fixed"/>
          <w:tblCellMar>
            <w:top w:w="0" w:type="dxa"/>
            <w:left w:w="108" w:type="dxa"/>
            <w:bottom w:w="0" w:type="dxa"/>
            <w:right w:w="108" w:type="dxa"/>
          </w:tblCellMar>
        </w:tblPrEx>
        <w:trPr>
          <w:trHeight w:val="424"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2</w:t>
            </w:r>
          </w:p>
        </w:tc>
        <w:tc>
          <w:tcPr>
            <w:tcW w:w="135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选修2</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18</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c>
          <w:tcPr>
            <w:tcW w:w="1667"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306"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3</w:t>
            </w:r>
          </w:p>
        </w:tc>
        <w:tc>
          <w:tcPr>
            <w:tcW w:w="1350"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选修3</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18</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　</w:t>
            </w:r>
          </w:p>
        </w:tc>
        <w:tc>
          <w:tcPr>
            <w:tcW w:w="1667"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300"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5"/>
                <w:szCs w:val="15"/>
                <w14:textFill>
                  <w14:solidFill>
                    <w14:schemeClr w14:val="tx1"/>
                  </w14:solidFill>
                </w14:textFill>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6</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108</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54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54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0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2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783" w:type="dxa"/>
            <w:gridSpan w:val="7"/>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5"/>
                <w:szCs w:val="15"/>
                <w14:textFill>
                  <w14:solidFill>
                    <w14:schemeClr w14:val="tx1"/>
                  </w14:solidFill>
                </w14:textFill>
              </w:rPr>
              <w:t>公共基础课累计、占总学时比例</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50</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890</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499</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391</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13</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15</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7</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6</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0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5"/>
                <w:szCs w:val="15"/>
                <w14:textFill>
                  <w14:solidFill>
                    <w14:schemeClr w14:val="tx1"/>
                  </w14:solidFill>
                </w14:textFill>
              </w:rPr>
              <w:t xml:space="preserve">0 </w:t>
            </w: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color w:val="000000" w:themeColor="text1"/>
                <w:kern w:val="0"/>
                <w:sz w:val="15"/>
                <w:szCs w:val="15"/>
                <w14:textFill>
                  <w14:solidFill>
                    <w14:schemeClr w14:val="tx1"/>
                  </w14:solidFill>
                </w14:textFill>
              </w:rPr>
              <w:t>890/专业总学时</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　</w:t>
            </w:r>
          </w:p>
        </w:tc>
      </w:tr>
      <w:tr>
        <w:tblPrEx>
          <w:tblLayout w:type="fixed"/>
          <w:tblCellMar>
            <w:top w:w="0" w:type="dxa"/>
            <w:left w:w="108" w:type="dxa"/>
            <w:bottom w:w="0" w:type="dxa"/>
            <w:right w:w="108" w:type="dxa"/>
          </w:tblCellMar>
        </w:tblPrEx>
        <w:trPr>
          <w:trHeight w:val="433" w:hRule="atLeast"/>
        </w:trPr>
        <w:tc>
          <w:tcPr>
            <w:tcW w:w="43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专业（技能）课</w:t>
            </w:r>
          </w:p>
        </w:tc>
        <w:tc>
          <w:tcPr>
            <w:tcW w:w="483"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专业必修课</w:t>
            </w:r>
          </w:p>
        </w:tc>
        <w:tc>
          <w:tcPr>
            <w:tcW w:w="58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w:t>
            </w:r>
          </w:p>
        </w:tc>
        <w:tc>
          <w:tcPr>
            <w:tcW w:w="1350" w:type="dxa"/>
            <w:gridSpan w:val="2"/>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1906041301</w:t>
            </w:r>
          </w:p>
        </w:tc>
        <w:tc>
          <w:tcPr>
            <w:tcW w:w="2253" w:type="dxa"/>
            <w:tcBorders>
              <w:top w:val="nil"/>
              <w:left w:val="nil"/>
              <w:bottom w:val="single" w:color="auto" w:sz="4" w:space="0"/>
              <w:right w:val="single" w:color="auto" w:sz="4" w:space="0"/>
            </w:tcBorders>
            <w:shd w:val="clear" w:color="auto" w:fill="auto"/>
            <w:noWrap/>
            <w:vAlign w:val="center"/>
          </w:tcPr>
          <w:p>
            <w:pPr>
              <w:jc w:val="center"/>
              <w:rPr>
                <w:rFonts w:ascii="仿宋" w:hAnsi="仿宋" w:eastAsia="仿宋" w:cs="仿宋"/>
                <w:color w:val="000000" w:themeColor="text1"/>
                <w:sz w:val="20"/>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管理学基础</w:t>
            </w:r>
          </w:p>
        </w:tc>
        <w:tc>
          <w:tcPr>
            <w:tcW w:w="649"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46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t>
            </w:r>
          </w:p>
        </w:tc>
        <w:tc>
          <w:tcPr>
            <w:tcW w:w="1350"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1906041302</w:t>
            </w:r>
          </w:p>
        </w:tc>
        <w:tc>
          <w:tcPr>
            <w:tcW w:w="2253"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sz w:val="20"/>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服务心理学</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4</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3</w:t>
            </w:r>
          </w:p>
        </w:tc>
        <w:tc>
          <w:tcPr>
            <w:tcW w:w="1350"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1906041303</w:t>
            </w:r>
          </w:p>
        </w:tc>
        <w:tc>
          <w:tcPr>
            <w:tcW w:w="2253"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酒店文秘</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4</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4</w:t>
            </w:r>
          </w:p>
        </w:tc>
        <w:tc>
          <w:tcPr>
            <w:tcW w:w="1350"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1906041304</w:t>
            </w:r>
          </w:p>
        </w:tc>
        <w:tc>
          <w:tcPr>
            <w:tcW w:w="225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酒店公共关系</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5</w:t>
            </w:r>
          </w:p>
        </w:tc>
        <w:tc>
          <w:tcPr>
            <w:tcW w:w="1350"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1906041305</w:t>
            </w:r>
          </w:p>
        </w:tc>
        <w:tc>
          <w:tcPr>
            <w:tcW w:w="2253"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酒店服务礼仪</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4</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68</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20</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48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2</w:t>
            </w: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 xml:space="preserve">  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6</w:t>
            </w:r>
          </w:p>
        </w:tc>
        <w:tc>
          <w:tcPr>
            <w:tcW w:w="1350"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1906041306</w:t>
            </w:r>
          </w:p>
        </w:tc>
        <w:tc>
          <w:tcPr>
            <w:tcW w:w="2253"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饭店概论</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32</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2</w:t>
            </w: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7</w:t>
            </w:r>
          </w:p>
        </w:tc>
        <w:tc>
          <w:tcPr>
            <w:tcW w:w="1350"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1906041307</w:t>
            </w:r>
          </w:p>
        </w:tc>
        <w:tc>
          <w:tcPr>
            <w:tcW w:w="225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酒店会计</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8</w:t>
            </w:r>
          </w:p>
        </w:tc>
        <w:tc>
          <w:tcPr>
            <w:tcW w:w="1350"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1906041308</w:t>
            </w:r>
          </w:p>
        </w:tc>
        <w:tc>
          <w:tcPr>
            <w:tcW w:w="225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旅游概论</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32</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9</w:t>
            </w:r>
          </w:p>
        </w:tc>
        <w:tc>
          <w:tcPr>
            <w:tcW w:w="1350" w:type="dxa"/>
            <w:gridSpan w:val="2"/>
            <w:tcBorders>
              <w:top w:val="nil"/>
              <w:left w:val="nil"/>
              <w:bottom w:val="single" w:color="auto" w:sz="4" w:space="0"/>
              <w:right w:val="single" w:color="auto" w:sz="4" w:space="0"/>
            </w:tcBorders>
            <w:noWrap/>
            <w:vAlign w:val="center"/>
          </w:tcPr>
          <w:p>
            <w:pPr>
              <w:jc w:val="center"/>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1906041309</w:t>
            </w:r>
          </w:p>
        </w:tc>
        <w:tc>
          <w:tcPr>
            <w:tcW w:w="2253"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酒店管理实务</w:t>
            </w:r>
          </w:p>
        </w:tc>
        <w:tc>
          <w:tcPr>
            <w:tcW w:w="649"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left"/>
              <w:rPr>
                <w:rFonts w:ascii="等线" w:hAnsi="宋体" w:eastAsia="等线"/>
                <w:color w:val="000000" w:themeColor="text1"/>
                <w:kern w:val="0"/>
                <w:sz w:val="22"/>
                <w:szCs w:val="22"/>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r>
      <w:tr>
        <w:tblPrEx>
          <w:tblLayout w:type="fixed"/>
          <w:tblCellMar>
            <w:top w:w="0" w:type="dxa"/>
            <w:left w:w="108" w:type="dxa"/>
            <w:bottom w:w="0" w:type="dxa"/>
            <w:right w:w="108" w:type="dxa"/>
          </w:tblCellMar>
        </w:tblPrEx>
        <w:trPr>
          <w:trHeight w:val="540"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10</w:t>
            </w:r>
          </w:p>
        </w:tc>
        <w:tc>
          <w:tcPr>
            <w:tcW w:w="1350"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1906041310</w:t>
            </w:r>
          </w:p>
        </w:tc>
        <w:tc>
          <w:tcPr>
            <w:tcW w:w="2253"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酒店管理信息系统</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464" w:type="dxa"/>
            <w:tcBorders>
              <w:top w:val="nil"/>
              <w:left w:val="nil"/>
              <w:bottom w:val="single" w:color="auto" w:sz="4" w:space="0"/>
              <w:right w:val="single" w:color="auto" w:sz="4" w:space="0"/>
            </w:tcBorders>
            <w:noWrap/>
            <w:vAlign w:val="center"/>
          </w:tcPr>
          <w:p>
            <w:pPr>
              <w:widowControl/>
              <w:jc w:val="left"/>
              <w:rPr>
                <w:rFonts w:ascii="等线" w:hAnsi="宋体" w:eastAsia="等线"/>
                <w:color w:val="000000" w:themeColor="text1"/>
                <w:kern w:val="0"/>
                <w:sz w:val="22"/>
                <w:szCs w:val="22"/>
                <w14:textFill>
                  <w14:solidFill>
                    <w14:schemeClr w14:val="tx1"/>
                  </w14:solidFill>
                </w14:textFill>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36</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3</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11</w:t>
            </w:r>
          </w:p>
        </w:tc>
        <w:tc>
          <w:tcPr>
            <w:tcW w:w="1350"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1906041311</w:t>
            </w:r>
          </w:p>
        </w:tc>
        <w:tc>
          <w:tcPr>
            <w:tcW w:w="225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餐饮服务与管理</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4</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72</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54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3</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考试</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 xml:space="preserve">  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12</w:t>
            </w:r>
          </w:p>
        </w:tc>
        <w:tc>
          <w:tcPr>
            <w:tcW w:w="1350"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1906041312</w:t>
            </w:r>
          </w:p>
        </w:tc>
        <w:tc>
          <w:tcPr>
            <w:tcW w:w="2253"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客房服务与管理</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3</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13</w:t>
            </w:r>
          </w:p>
        </w:tc>
        <w:tc>
          <w:tcPr>
            <w:tcW w:w="1350"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1906041313</w:t>
            </w:r>
          </w:p>
        </w:tc>
        <w:tc>
          <w:tcPr>
            <w:tcW w:w="2253"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前厅服务与管理</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3</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考试</w:t>
            </w:r>
          </w:p>
        </w:tc>
        <w:tc>
          <w:tcPr>
            <w:tcW w:w="1033" w:type="dxa"/>
            <w:tcBorders>
              <w:top w:val="nil"/>
              <w:left w:val="nil"/>
              <w:bottom w:val="single" w:color="auto" w:sz="4" w:space="0"/>
              <w:right w:val="single" w:color="auto" w:sz="4" w:space="0"/>
            </w:tcBorders>
            <w:noWrap/>
            <w:vAlign w:val="center"/>
          </w:tcPr>
          <w:p>
            <w:pPr>
              <w:widowControl/>
              <w:ind w:firstLine="200" w:firstLineChars="100"/>
              <w:jc w:val="left"/>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14</w:t>
            </w:r>
          </w:p>
        </w:tc>
        <w:tc>
          <w:tcPr>
            <w:tcW w:w="1350" w:type="dxa"/>
            <w:gridSpan w:val="2"/>
            <w:tcBorders>
              <w:top w:val="nil"/>
              <w:left w:val="nil"/>
              <w:bottom w:val="single" w:color="auto" w:sz="4" w:space="0"/>
              <w:right w:val="single" w:color="auto" w:sz="4" w:space="0"/>
            </w:tcBorders>
            <w:noWrap/>
            <w:vAlign w:val="center"/>
          </w:tcPr>
          <w:p>
            <w:pPr>
              <w:jc w:val="center"/>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1906041314</w:t>
            </w:r>
          </w:p>
        </w:tc>
        <w:tc>
          <w:tcPr>
            <w:tcW w:w="2253"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酒店英语</w:t>
            </w:r>
          </w:p>
        </w:tc>
        <w:tc>
          <w:tcPr>
            <w:tcW w:w="649"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4</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72</w:t>
            </w:r>
          </w:p>
        </w:tc>
        <w:tc>
          <w:tcPr>
            <w:tcW w:w="458"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3.4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考查/考试</w:t>
            </w:r>
          </w:p>
        </w:tc>
        <w:tc>
          <w:tcPr>
            <w:tcW w:w="1033" w:type="dxa"/>
            <w:tcBorders>
              <w:top w:val="nil"/>
              <w:left w:val="nil"/>
              <w:bottom w:val="single" w:color="auto" w:sz="4" w:space="0"/>
              <w:right w:val="single" w:color="auto" w:sz="4" w:space="0"/>
            </w:tcBorders>
            <w:noWrap/>
            <w:vAlign w:val="center"/>
          </w:tcPr>
          <w:p>
            <w:pPr>
              <w:widowControl/>
              <w:ind w:firstLine="200" w:firstLineChars="100"/>
              <w:jc w:val="left"/>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15</w:t>
            </w:r>
          </w:p>
        </w:tc>
        <w:tc>
          <w:tcPr>
            <w:tcW w:w="1350" w:type="dxa"/>
            <w:gridSpan w:val="2"/>
            <w:tcBorders>
              <w:top w:val="nil"/>
              <w:left w:val="nil"/>
              <w:bottom w:val="single" w:color="auto" w:sz="4" w:space="0"/>
              <w:right w:val="single" w:color="auto" w:sz="4" w:space="0"/>
            </w:tcBorders>
            <w:noWrap/>
            <w:vAlign w:val="center"/>
          </w:tcPr>
          <w:p>
            <w:pPr>
              <w:jc w:val="center"/>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190604131</w:t>
            </w:r>
            <w:r>
              <w:rPr>
                <w:rFonts w:ascii="仿宋" w:hAnsi="仿宋" w:eastAsia="仿宋" w:cs="仿宋"/>
                <w:color w:val="000000" w:themeColor="text1"/>
                <w:kern w:val="0"/>
                <w:sz w:val="18"/>
                <w:szCs w:val="18"/>
                <w14:textFill>
                  <w14:solidFill>
                    <w14:schemeClr w14:val="tx1"/>
                  </w14:solidFill>
                </w14:textFill>
              </w:rPr>
              <w:t>5</w:t>
            </w:r>
          </w:p>
        </w:tc>
        <w:tc>
          <w:tcPr>
            <w:tcW w:w="2253"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酒店产品营销</w:t>
            </w:r>
          </w:p>
        </w:tc>
        <w:tc>
          <w:tcPr>
            <w:tcW w:w="649"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539"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考试</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16</w:t>
            </w:r>
          </w:p>
        </w:tc>
        <w:tc>
          <w:tcPr>
            <w:tcW w:w="1350" w:type="dxa"/>
            <w:gridSpan w:val="2"/>
            <w:tcBorders>
              <w:top w:val="nil"/>
              <w:left w:val="nil"/>
              <w:bottom w:val="single" w:color="auto" w:sz="4" w:space="0"/>
              <w:right w:val="single" w:color="auto" w:sz="4" w:space="0"/>
            </w:tcBorders>
            <w:noWrap/>
            <w:vAlign w:val="center"/>
          </w:tcPr>
          <w:p>
            <w:pPr>
              <w:widowControl/>
              <w:jc w:val="center"/>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190604131</w:t>
            </w:r>
            <w:r>
              <w:rPr>
                <w:rFonts w:ascii="仿宋" w:hAnsi="仿宋" w:eastAsia="仿宋" w:cs="仿宋"/>
                <w:color w:val="000000" w:themeColor="text1"/>
                <w:kern w:val="0"/>
                <w:sz w:val="18"/>
                <w:szCs w:val="18"/>
                <w14:textFill>
                  <w14:solidFill>
                    <w14:schemeClr w14:val="tx1"/>
                  </w14:solidFill>
                </w14:textFill>
              </w:rPr>
              <w:t>6</w:t>
            </w:r>
          </w:p>
        </w:tc>
        <w:tc>
          <w:tcPr>
            <w:tcW w:w="2253"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酒店服务技能综合实训</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68</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68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17</w:t>
            </w:r>
          </w:p>
        </w:tc>
        <w:tc>
          <w:tcPr>
            <w:tcW w:w="1350" w:type="dxa"/>
            <w:gridSpan w:val="2"/>
            <w:tcBorders>
              <w:top w:val="nil"/>
              <w:left w:val="nil"/>
              <w:bottom w:val="single" w:color="auto" w:sz="4" w:space="0"/>
              <w:right w:val="single" w:color="auto" w:sz="4" w:space="0"/>
            </w:tcBorders>
            <w:noWrap/>
          </w:tcPr>
          <w:p>
            <w:pPr>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w:t>
            </w:r>
            <w:r>
              <w:rPr>
                <w:rFonts w:ascii="仿宋" w:hAnsi="仿宋" w:eastAsia="仿宋" w:cs="仿宋"/>
                <w:color w:val="000000" w:themeColor="text1"/>
                <w:kern w:val="0"/>
                <w:sz w:val="18"/>
                <w:szCs w:val="18"/>
                <w14:textFill>
                  <w14:solidFill>
                    <w14:schemeClr w14:val="tx1"/>
                  </w14:solidFill>
                </w14:textFill>
              </w:rPr>
              <w:t>9</w:t>
            </w:r>
            <w:r>
              <w:rPr>
                <w:rFonts w:hint="eastAsia" w:ascii="仿宋" w:hAnsi="仿宋" w:eastAsia="仿宋" w:cs="仿宋"/>
                <w:color w:val="000000" w:themeColor="text1"/>
                <w:kern w:val="0"/>
                <w:sz w:val="18"/>
                <w:szCs w:val="18"/>
                <w14:textFill>
                  <w14:solidFill>
                    <w14:schemeClr w14:val="tx1"/>
                  </w14:solidFill>
                </w14:textFill>
              </w:rPr>
              <w:t>0604131</w:t>
            </w:r>
            <w:r>
              <w:rPr>
                <w:rFonts w:ascii="仿宋" w:hAnsi="仿宋" w:eastAsia="仿宋" w:cs="仿宋"/>
                <w:color w:val="000000" w:themeColor="text1"/>
                <w:kern w:val="0"/>
                <w:sz w:val="18"/>
                <w:szCs w:val="18"/>
                <w14:textFill>
                  <w14:solidFill>
                    <w14:schemeClr w14:val="tx1"/>
                  </w14:solidFill>
                </w14:textFill>
              </w:rPr>
              <w:t>7</w:t>
            </w:r>
          </w:p>
        </w:tc>
        <w:tc>
          <w:tcPr>
            <w:tcW w:w="2253" w:type="dxa"/>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宴会设计实务</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3</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18</w:t>
            </w:r>
          </w:p>
        </w:tc>
        <w:tc>
          <w:tcPr>
            <w:tcW w:w="1350"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w:t>
            </w:r>
            <w:r>
              <w:rPr>
                <w:rFonts w:ascii="仿宋" w:hAnsi="仿宋" w:eastAsia="仿宋" w:cs="仿宋"/>
                <w:color w:val="000000" w:themeColor="text1"/>
                <w:kern w:val="0"/>
                <w:sz w:val="18"/>
                <w:szCs w:val="18"/>
                <w14:textFill>
                  <w14:solidFill>
                    <w14:schemeClr w14:val="tx1"/>
                  </w14:solidFill>
                </w14:textFill>
              </w:rPr>
              <w:t>9</w:t>
            </w:r>
            <w:r>
              <w:rPr>
                <w:rFonts w:hint="eastAsia" w:ascii="仿宋" w:hAnsi="仿宋" w:eastAsia="仿宋" w:cs="仿宋"/>
                <w:color w:val="000000" w:themeColor="text1"/>
                <w:kern w:val="0"/>
                <w:sz w:val="18"/>
                <w:szCs w:val="18"/>
                <w14:textFill>
                  <w14:solidFill>
                    <w14:schemeClr w14:val="tx1"/>
                  </w14:solidFill>
                </w14:textFill>
              </w:rPr>
              <w:t>06041318</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技能考证考级学习领域</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5</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具体见附表</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19</w:t>
            </w:r>
          </w:p>
        </w:tc>
        <w:tc>
          <w:tcPr>
            <w:tcW w:w="1350"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w:t>
            </w:r>
            <w:r>
              <w:rPr>
                <w:rFonts w:ascii="仿宋" w:hAnsi="仿宋" w:eastAsia="仿宋" w:cs="仿宋"/>
                <w:color w:val="000000" w:themeColor="text1"/>
                <w:kern w:val="0"/>
                <w:sz w:val="18"/>
                <w:szCs w:val="18"/>
                <w14:textFill>
                  <w14:solidFill>
                    <w14:schemeClr w14:val="tx1"/>
                  </w14:solidFill>
                </w14:textFill>
              </w:rPr>
              <w:t>9</w:t>
            </w:r>
            <w:r>
              <w:rPr>
                <w:rFonts w:hint="eastAsia" w:ascii="仿宋" w:hAnsi="仿宋" w:eastAsia="仿宋" w:cs="仿宋"/>
                <w:color w:val="000000" w:themeColor="text1"/>
                <w:kern w:val="0"/>
                <w:sz w:val="18"/>
                <w:szCs w:val="18"/>
                <w14:textFill>
                  <w14:solidFill>
                    <w14:schemeClr w14:val="tx1"/>
                  </w14:solidFill>
                </w14:textFill>
              </w:rPr>
              <w:t>06041319</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毕业设计</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120</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0</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120</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4W</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 xml:space="preserve">  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451"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20</w:t>
            </w:r>
          </w:p>
        </w:tc>
        <w:tc>
          <w:tcPr>
            <w:tcW w:w="1350"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w:t>
            </w:r>
            <w:r>
              <w:rPr>
                <w:rFonts w:ascii="仿宋" w:hAnsi="仿宋" w:eastAsia="仿宋" w:cs="仿宋"/>
                <w:color w:val="000000" w:themeColor="text1"/>
                <w:kern w:val="0"/>
                <w:sz w:val="18"/>
                <w:szCs w:val="18"/>
                <w14:textFill>
                  <w14:solidFill>
                    <w14:schemeClr w14:val="tx1"/>
                  </w14:solidFill>
                </w14:textFill>
              </w:rPr>
              <w:t>9</w:t>
            </w:r>
            <w:r>
              <w:rPr>
                <w:rFonts w:hint="eastAsia" w:ascii="仿宋" w:hAnsi="仿宋" w:eastAsia="仿宋" w:cs="仿宋"/>
                <w:color w:val="000000" w:themeColor="text1"/>
                <w:kern w:val="0"/>
                <w:sz w:val="18"/>
                <w:szCs w:val="18"/>
                <w14:textFill>
                  <w14:solidFill>
                    <w14:schemeClr w14:val="tx1"/>
                  </w14:solidFill>
                </w14:textFill>
              </w:rPr>
              <w:t>06041320</w:t>
            </w:r>
          </w:p>
        </w:tc>
        <w:tc>
          <w:tcPr>
            <w:tcW w:w="2253"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顶岗实习</w:t>
            </w:r>
          </w:p>
        </w:tc>
        <w:tc>
          <w:tcPr>
            <w:tcW w:w="649"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32</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832</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0</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832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18W</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14W</w:t>
            </w: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300"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81</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1692</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304</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1374</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6</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14</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8</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　</w:t>
            </w:r>
          </w:p>
        </w:tc>
        <w:tc>
          <w:tcPr>
            <w:tcW w:w="1667" w:type="dxa"/>
            <w:tcBorders>
              <w:top w:val="nil"/>
              <w:left w:val="nil"/>
              <w:bottom w:val="single" w:color="auto" w:sz="4" w:space="0"/>
              <w:right w:val="single" w:color="auto" w:sz="4" w:space="0"/>
            </w:tcBorders>
            <w:noWrap/>
            <w:vAlign w:val="center"/>
          </w:tcPr>
          <w:p>
            <w:pPr>
              <w:widowControl/>
              <w:jc w:val="left"/>
              <w:rPr>
                <w:rFonts w:ascii="等线" w:hAnsi="宋体" w:eastAsia="等线"/>
                <w:color w:val="000000" w:themeColor="text1"/>
                <w:kern w:val="0"/>
                <w:sz w:val="22"/>
                <w:szCs w:val="22"/>
                <w14:textFill>
                  <w14:solidFill>
                    <w14:schemeClr w14:val="tx1"/>
                  </w14:solidFill>
                </w14:textFill>
              </w:rPr>
            </w:pPr>
            <w:r>
              <w:rPr>
                <w:rFonts w:hint="eastAsia" w:ascii="等线" w:hAnsi="宋体" w:eastAsia="等线"/>
                <w:color w:val="000000" w:themeColor="text1"/>
                <w:kern w:val="0"/>
                <w:sz w:val="22"/>
                <w:szCs w:val="22"/>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restart"/>
            <w:tcBorders>
              <w:top w:val="nil"/>
              <w:left w:val="single" w:color="auto" w:sz="4" w:space="0"/>
              <w:bottom w:val="single" w:color="auto" w:sz="4" w:space="0"/>
              <w:right w:val="single" w:color="auto" w:sz="4" w:space="0"/>
            </w:tcBorders>
            <w:noWrap/>
            <w:textDirection w:val="tbRlV"/>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专业选修课</w:t>
            </w: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w:t>
            </w:r>
          </w:p>
        </w:tc>
        <w:tc>
          <w:tcPr>
            <w:tcW w:w="119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w:t>
            </w:r>
            <w:r>
              <w:rPr>
                <w:rFonts w:ascii="仿宋" w:hAnsi="仿宋" w:eastAsia="仿宋" w:cs="仿宋"/>
                <w:color w:val="000000" w:themeColor="text1"/>
                <w:kern w:val="0"/>
                <w:sz w:val="18"/>
                <w:szCs w:val="18"/>
                <w14:textFill>
                  <w14:solidFill>
                    <w14:schemeClr w14:val="tx1"/>
                  </w14:solidFill>
                </w14:textFill>
              </w:rPr>
              <w:t>9</w:t>
            </w:r>
            <w:r>
              <w:rPr>
                <w:rFonts w:hint="eastAsia" w:ascii="仿宋" w:hAnsi="仿宋" w:eastAsia="仿宋" w:cs="仿宋"/>
                <w:color w:val="000000" w:themeColor="text1"/>
                <w:kern w:val="0"/>
                <w:sz w:val="18"/>
                <w:szCs w:val="18"/>
                <w14:textFill>
                  <w14:solidFill>
                    <w14:schemeClr w14:val="tx1"/>
                  </w14:solidFill>
                </w14:textFill>
              </w:rPr>
              <w:t>06042301</w:t>
            </w:r>
          </w:p>
        </w:tc>
        <w:tc>
          <w:tcPr>
            <w:tcW w:w="2408"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形体训练</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464" w:type="dxa"/>
            <w:tcBorders>
              <w:top w:val="nil"/>
              <w:left w:val="nil"/>
              <w:bottom w:val="single" w:color="auto" w:sz="4" w:space="0"/>
              <w:right w:val="single" w:color="auto" w:sz="4" w:space="0"/>
            </w:tcBorders>
            <w:noWrap/>
            <w:vAlign w:val="center"/>
          </w:tcPr>
          <w:p>
            <w:pPr>
              <w:widowControl/>
              <w:jc w:val="left"/>
              <w:rPr>
                <w:rFonts w:ascii="等线" w:hAnsi="宋体" w:eastAsia="等线"/>
                <w:color w:val="000000" w:themeColor="text1"/>
                <w:kern w:val="0"/>
                <w:sz w:val="22"/>
                <w:szCs w:val="22"/>
                <w14:textFill>
                  <w14:solidFill>
                    <w14:schemeClr w14:val="tx1"/>
                  </w14:solidFill>
                </w14:textFill>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vMerge w:val="restart"/>
            <w:tcBorders>
              <w:top w:val="nil"/>
              <w:left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具体名称见附表，选课方式见通知</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t>
            </w:r>
          </w:p>
        </w:tc>
        <w:tc>
          <w:tcPr>
            <w:tcW w:w="119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w:t>
            </w:r>
            <w:r>
              <w:rPr>
                <w:rFonts w:ascii="仿宋" w:hAnsi="仿宋" w:eastAsia="仿宋" w:cs="仿宋"/>
                <w:color w:val="000000" w:themeColor="text1"/>
                <w:kern w:val="0"/>
                <w:sz w:val="18"/>
                <w:szCs w:val="18"/>
                <w14:textFill>
                  <w14:solidFill>
                    <w14:schemeClr w14:val="tx1"/>
                  </w14:solidFill>
                </w14:textFill>
              </w:rPr>
              <w:t>9</w:t>
            </w:r>
            <w:r>
              <w:rPr>
                <w:rFonts w:hint="eastAsia" w:ascii="仿宋" w:hAnsi="仿宋" w:eastAsia="仿宋" w:cs="仿宋"/>
                <w:color w:val="000000" w:themeColor="text1"/>
                <w:kern w:val="0"/>
                <w:sz w:val="18"/>
                <w:szCs w:val="18"/>
                <w14:textFill>
                  <w14:solidFill>
                    <w14:schemeClr w14:val="tx1"/>
                  </w14:solidFill>
                </w14:textFill>
              </w:rPr>
              <w:t>06042302</w:t>
            </w:r>
          </w:p>
        </w:tc>
        <w:tc>
          <w:tcPr>
            <w:tcW w:w="2408"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插花</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36</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4</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vMerge w:val="continue"/>
            <w:tcBorders>
              <w:left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3</w:t>
            </w:r>
          </w:p>
        </w:tc>
        <w:tc>
          <w:tcPr>
            <w:tcW w:w="119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w:t>
            </w:r>
            <w:r>
              <w:rPr>
                <w:rFonts w:ascii="仿宋" w:hAnsi="仿宋" w:eastAsia="仿宋" w:cs="仿宋"/>
                <w:color w:val="000000" w:themeColor="text1"/>
                <w:kern w:val="0"/>
                <w:sz w:val="18"/>
                <w:szCs w:val="18"/>
                <w14:textFill>
                  <w14:solidFill>
                    <w14:schemeClr w14:val="tx1"/>
                  </w14:solidFill>
                </w14:textFill>
              </w:rPr>
              <w:t>9</w:t>
            </w:r>
            <w:r>
              <w:rPr>
                <w:rFonts w:hint="eastAsia" w:ascii="仿宋" w:hAnsi="仿宋" w:eastAsia="仿宋" w:cs="仿宋"/>
                <w:color w:val="000000" w:themeColor="text1"/>
                <w:kern w:val="0"/>
                <w:sz w:val="18"/>
                <w:szCs w:val="18"/>
                <w14:textFill>
                  <w14:solidFill>
                    <w14:schemeClr w14:val="tx1"/>
                  </w14:solidFill>
                </w14:textFill>
              </w:rPr>
              <w:t>06042303</w:t>
            </w:r>
          </w:p>
        </w:tc>
        <w:tc>
          <w:tcPr>
            <w:tcW w:w="2408"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茶文化与茶艺</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4</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72</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72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3</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4</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vMerge w:val="continue"/>
            <w:tcBorders>
              <w:left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4</w:t>
            </w:r>
          </w:p>
        </w:tc>
        <w:tc>
          <w:tcPr>
            <w:tcW w:w="119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w:t>
            </w:r>
            <w:r>
              <w:rPr>
                <w:rFonts w:ascii="仿宋" w:hAnsi="仿宋" w:eastAsia="仿宋" w:cs="仿宋"/>
                <w:color w:val="000000" w:themeColor="text1"/>
                <w:kern w:val="0"/>
                <w:sz w:val="18"/>
                <w:szCs w:val="18"/>
                <w14:textFill>
                  <w14:solidFill>
                    <w14:schemeClr w14:val="tx1"/>
                  </w14:solidFill>
                </w14:textFill>
              </w:rPr>
              <w:t>9</w:t>
            </w:r>
            <w:r>
              <w:rPr>
                <w:rFonts w:hint="eastAsia" w:ascii="仿宋" w:hAnsi="仿宋" w:eastAsia="仿宋" w:cs="仿宋"/>
                <w:color w:val="000000" w:themeColor="text1"/>
                <w:kern w:val="0"/>
                <w:sz w:val="18"/>
                <w:szCs w:val="18"/>
                <w14:textFill>
                  <w14:solidFill>
                    <w14:schemeClr w14:val="tx1"/>
                  </w14:solidFill>
                </w14:textFill>
              </w:rPr>
              <w:t>06042304</w:t>
            </w:r>
          </w:p>
        </w:tc>
        <w:tc>
          <w:tcPr>
            <w:tcW w:w="2408"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酒水知识与调酒技术</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16</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20</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3</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2</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vMerge w:val="continue"/>
            <w:tcBorders>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5</w:t>
            </w:r>
          </w:p>
        </w:tc>
        <w:tc>
          <w:tcPr>
            <w:tcW w:w="1195"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w:t>
            </w:r>
            <w:r>
              <w:rPr>
                <w:rFonts w:ascii="仿宋" w:hAnsi="仿宋" w:eastAsia="仿宋" w:cs="仿宋"/>
                <w:color w:val="000000" w:themeColor="text1"/>
                <w:kern w:val="0"/>
                <w:sz w:val="18"/>
                <w:szCs w:val="18"/>
                <w14:textFill>
                  <w14:solidFill>
                    <w14:schemeClr w14:val="tx1"/>
                  </w14:solidFill>
                </w14:textFill>
              </w:rPr>
              <w:t>9</w:t>
            </w:r>
            <w:r>
              <w:rPr>
                <w:rFonts w:hint="eastAsia" w:ascii="仿宋" w:hAnsi="仿宋" w:eastAsia="仿宋" w:cs="仿宋"/>
                <w:color w:val="000000" w:themeColor="text1"/>
                <w:kern w:val="0"/>
                <w:sz w:val="18"/>
                <w:szCs w:val="18"/>
                <w14:textFill>
                  <w14:solidFill>
                    <w14:schemeClr w14:val="tx1"/>
                  </w14:solidFill>
                </w14:textFill>
              </w:rPr>
              <w:t>06042305</w:t>
            </w:r>
          </w:p>
        </w:tc>
        <w:tc>
          <w:tcPr>
            <w:tcW w:w="2408"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咖啡调制</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0</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4</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 xml:space="preserve">  系部</w:t>
            </w:r>
          </w:p>
        </w:tc>
        <w:tc>
          <w:tcPr>
            <w:tcW w:w="1667" w:type="dxa"/>
            <w:tcBorders>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6</w:t>
            </w:r>
          </w:p>
        </w:tc>
        <w:tc>
          <w:tcPr>
            <w:tcW w:w="1195" w:type="dxa"/>
            <w:tcBorders>
              <w:top w:val="nil"/>
              <w:left w:val="nil"/>
              <w:bottom w:val="single" w:color="auto" w:sz="4" w:space="0"/>
              <w:right w:val="single" w:color="auto" w:sz="4" w:space="0"/>
            </w:tcBorders>
            <w:noWrap/>
          </w:tcPr>
          <w:p>
            <w:pPr>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w:t>
            </w:r>
            <w:r>
              <w:rPr>
                <w:rFonts w:ascii="仿宋" w:hAnsi="仿宋" w:eastAsia="仿宋" w:cs="仿宋"/>
                <w:color w:val="000000" w:themeColor="text1"/>
                <w:kern w:val="0"/>
                <w:sz w:val="18"/>
                <w:szCs w:val="18"/>
                <w14:textFill>
                  <w14:solidFill>
                    <w14:schemeClr w14:val="tx1"/>
                  </w14:solidFill>
                </w14:textFill>
              </w:rPr>
              <w:t>9</w:t>
            </w:r>
            <w:r>
              <w:rPr>
                <w:rFonts w:hint="eastAsia" w:ascii="仿宋" w:hAnsi="仿宋" w:eastAsia="仿宋" w:cs="仿宋"/>
                <w:color w:val="000000" w:themeColor="text1"/>
                <w:kern w:val="0"/>
                <w:sz w:val="18"/>
                <w:szCs w:val="18"/>
                <w14:textFill>
                  <w14:solidFill>
                    <w14:schemeClr w14:val="tx1"/>
                  </w14:solidFill>
                </w14:textFill>
              </w:rPr>
              <w:t>06042306</w:t>
            </w:r>
          </w:p>
        </w:tc>
        <w:tc>
          <w:tcPr>
            <w:tcW w:w="2408"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康乐服务与管理</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3</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2</w:t>
            </w: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tcBorders>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7</w:t>
            </w:r>
          </w:p>
        </w:tc>
        <w:tc>
          <w:tcPr>
            <w:tcW w:w="1195" w:type="dxa"/>
            <w:tcBorders>
              <w:top w:val="nil"/>
              <w:left w:val="nil"/>
              <w:bottom w:val="single" w:color="auto" w:sz="4" w:space="0"/>
              <w:right w:val="single" w:color="auto" w:sz="4" w:space="0"/>
            </w:tcBorders>
            <w:noWrap/>
          </w:tcPr>
          <w:p>
            <w:pPr>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w:t>
            </w:r>
            <w:r>
              <w:rPr>
                <w:rFonts w:ascii="仿宋" w:hAnsi="仿宋" w:eastAsia="仿宋" w:cs="仿宋"/>
                <w:color w:val="000000" w:themeColor="text1"/>
                <w:kern w:val="0"/>
                <w:sz w:val="18"/>
                <w:szCs w:val="18"/>
                <w14:textFill>
                  <w14:solidFill>
                    <w14:schemeClr w14:val="tx1"/>
                  </w14:solidFill>
                </w14:textFill>
              </w:rPr>
              <w:t>9</w:t>
            </w:r>
            <w:r>
              <w:rPr>
                <w:rFonts w:hint="eastAsia" w:ascii="仿宋" w:hAnsi="仿宋" w:eastAsia="仿宋" w:cs="仿宋"/>
                <w:color w:val="000000" w:themeColor="text1"/>
                <w:kern w:val="0"/>
                <w:sz w:val="18"/>
                <w:szCs w:val="18"/>
                <w14:textFill>
                  <w14:solidFill>
                    <w14:schemeClr w14:val="tx1"/>
                  </w14:solidFill>
                </w14:textFill>
              </w:rPr>
              <w:t>06042307</w:t>
            </w:r>
          </w:p>
        </w:tc>
        <w:tc>
          <w:tcPr>
            <w:tcW w:w="2408"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酒店人力资源管理</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4</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tcBorders>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8</w:t>
            </w:r>
          </w:p>
        </w:tc>
        <w:tc>
          <w:tcPr>
            <w:tcW w:w="1195" w:type="dxa"/>
            <w:tcBorders>
              <w:top w:val="nil"/>
              <w:left w:val="nil"/>
              <w:bottom w:val="single" w:color="auto" w:sz="4" w:space="0"/>
              <w:right w:val="single" w:color="auto" w:sz="4" w:space="0"/>
            </w:tcBorders>
            <w:noWrap/>
          </w:tcPr>
          <w:p>
            <w:pPr>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w:t>
            </w:r>
            <w:r>
              <w:rPr>
                <w:rFonts w:ascii="仿宋" w:hAnsi="仿宋" w:eastAsia="仿宋" w:cs="仿宋"/>
                <w:color w:val="000000" w:themeColor="text1"/>
                <w:kern w:val="0"/>
                <w:sz w:val="18"/>
                <w:szCs w:val="18"/>
                <w14:textFill>
                  <w14:solidFill>
                    <w14:schemeClr w14:val="tx1"/>
                  </w14:solidFill>
                </w14:textFill>
              </w:rPr>
              <w:t>9</w:t>
            </w:r>
            <w:r>
              <w:rPr>
                <w:rFonts w:hint="eastAsia" w:ascii="仿宋" w:hAnsi="仿宋" w:eastAsia="仿宋" w:cs="仿宋"/>
                <w:color w:val="000000" w:themeColor="text1"/>
                <w:kern w:val="0"/>
                <w:sz w:val="18"/>
                <w:szCs w:val="18"/>
                <w14:textFill>
                  <w14:solidFill>
                    <w14:schemeClr w14:val="tx1"/>
                  </w14:solidFill>
                </w14:textFill>
              </w:rPr>
              <w:t>06042308</w:t>
            </w:r>
          </w:p>
        </w:tc>
        <w:tc>
          <w:tcPr>
            <w:tcW w:w="2408"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酒店财务管理</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4</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72</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30</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42</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4</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4</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tcBorders>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9</w:t>
            </w:r>
          </w:p>
        </w:tc>
        <w:tc>
          <w:tcPr>
            <w:tcW w:w="1195" w:type="dxa"/>
            <w:tcBorders>
              <w:top w:val="nil"/>
              <w:left w:val="nil"/>
              <w:bottom w:val="single" w:color="auto" w:sz="4" w:space="0"/>
              <w:right w:val="single" w:color="auto" w:sz="4" w:space="0"/>
            </w:tcBorders>
            <w:noWrap/>
          </w:tcPr>
          <w:p>
            <w:pPr>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w:t>
            </w:r>
            <w:r>
              <w:rPr>
                <w:rFonts w:ascii="仿宋" w:hAnsi="仿宋" w:eastAsia="仿宋" w:cs="仿宋"/>
                <w:color w:val="000000" w:themeColor="text1"/>
                <w:kern w:val="0"/>
                <w:sz w:val="18"/>
                <w:szCs w:val="18"/>
                <w14:textFill>
                  <w14:solidFill>
                    <w14:schemeClr w14:val="tx1"/>
                  </w14:solidFill>
                </w14:textFill>
              </w:rPr>
              <w:t>9</w:t>
            </w:r>
            <w:r>
              <w:rPr>
                <w:rFonts w:hint="eastAsia" w:ascii="仿宋" w:hAnsi="仿宋" w:eastAsia="仿宋" w:cs="仿宋"/>
                <w:color w:val="000000" w:themeColor="text1"/>
                <w:kern w:val="0"/>
                <w:sz w:val="18"/>
                <w:szCs w:val="18"/>
                <w14:textFill>
                  <w14:solidFill>
                    <w14:schemeClr w14:val="tx1"/>
                  </w14:solidFill>
                </w14:textFill>
              </w:rPr>
              <w:t>06042309</w:t>
            </w:r>
          </w:p>
        </w:tc>
        <w:tc>
          <w:tcPr>
            <w:tcW w:w="2408"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酒店企业文化</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32</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16</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16</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4</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tcBorders>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10</w:t>
            </w:r>
          </w:p>
        </w:tc>
        <w:tc>
          <w:tcPr>
            <w:tcW w:w="1195" w:type="dxa"/>
            <w:tcBorders>
              <w:top w:val="nil"/>
              <w:left w:val="nil"/>
              <w:bottom w:val="single" w:color="auto" w:sz="4" w:space="0"/>
              <w:right w:val="single" w:color="auto" w:sz="4" w:space="0"/>
            </w:tcBorders>
            <w:noWrap/>
          </w:tcPr>
          <w:p>
            <w:pPr>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w:t>
            </w:r>
            <w:r>
              <w:rPr>
                <w:rFonts w:ascii="仿宋" w:hAnsi="仿宋" w:eastAsia="仿宋" w:cs="仿宋"/>
                <w:color w:val="000000" w:themeColor="text1"/>
                <w:kern w:val="0"/>
                <w:sz w:val="18"/>
                <w:szCs w:val="18"/>
                <w14:textFill>
                  <w14:solidFill>
                    <w14:schemeClr w14:val="tx1"/>
                  </w14:solidFill>
                </w14:textFill>
              </w:rPr>
              <w:t>9</w:t>
            </w:r>
            <w:r>
              <w:rPr>
                <w:rFonts w:hint="eastAsia" w:ascii="仿宋" w:hAnsi="仿宋" w:eastAsia="仿宋" w:cs="仿宋"/>
                <w:color w:val="000000" w:themeColor="text1"/>
                <w:kern w:val="0"/>
                <w:sz w:val="18"/>
                <w:szCs w:val="18"/>
                <w14:textFill>
                  <w14:solidFill>
                    <w14:schemeClr w14:val="tx1"/>
                  </w14:solidFill>
                </w14:textFill>
              </w:rPr>
              <w:t>06042310</w:t>
            </w:r>
          </w:p>
        </w:tc>
        <w:tc>
          <w:tcPr>
            <w:tcW w:w="2408"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食品营养与卫生</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20</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16</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tcBorders>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11</w:t>
            </w:r>
          </w:p>
        </w:tc>
        <w:tc>
          <w:tcPr>
            <w:tcW w:w="1195" w:type="dxa"/>
            <w:tcBorders>
              <w:top w:val="nil"/>
              <w:left w:val="nil"/>
              <w:bottom w:val="single" w:color="auto" w:sz="4" w:space="0"/>
              <w:right w:val="single" w:color="auto" w:sz="4" w:space="0"/>
            </w:tcBorders>
            <w:noWrap/>
          </w:tcPr>
          <w:p>
            <w:pPr>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w:t>
            </w:r>
            <w:r>
              <w:rPr>
                <w:rFonts w:ascii="仿宋" w:hAnsi="仿宋" w:eastAsia="仿宋" w:cs="仿宋"/>
                <w:color w:val="000000" w:themeColor="text1"/>
                <w:kern w:val="0"/>
                <w:sz w:val="18"/>
                <w:szCs w:val="18"/>
                <w14:textFill>
                  <w14:solidFill>
                    <w14:schemeClr w14:val="tx1"/>
                  </w14:solidFill>
                </w14:textFill>
              </w:rPr>
              <w:t>9</w:t>
            </w:r>
            <w:r>
              <w:rPr>
                <w:rFonts w:hint="eastAsia" w:ascii="仿宋" w:hAnsi="仿宋" w:eastAsia="仿宋" w:cs="仿宋"/>
                <w:color w:val="000000" w:themeColor="text1"/>
                <w:kern w:val="0"/>
                <w:sz w:val="18"/>
                <w:szCs w:val="18"/>
                <w14:textFill>
                  <w14:solidFill>
                    <w14:schemeClr w14:val="tx1"/>
                  </w14:solidFill>
                </w14:textFill>
              </w:rPr>
              <w:t>06042311</w:t>
            </w:r>
          </w:p>
        </w:tc>
        <w:tc>
          <w:tcPr>
            <w:tcW w:w="2408"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酒店质量管理</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ascii="仿宋" w:hAnsi="仿宋" w:eastAsia="仿宋" w:cs="仿宋"/>
                <w:color w:val="000000" w:themeColor="text1"/>
                <w:kern w:val="0"/>
                <w:sz w:val="18"/>
                <w:szCs w:val="18"/>
                <w14:textFill>
                  <w14:solidFill>
                    <w14:schemeClr w14:val="tx1"/>
                  </w14:solidFill>
                </w14:textFill>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4</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2</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 xml:space="preserve">  系部</w:t>
            </w:r>
          </w:p>
        </w:tc>
        <w:tc>
          <w:tcPr>
            <w:tcW w:w="1667" w:type="dxa"/>
            <w:tcBorders>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8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12</w:t>
            </w:r>
          </w:p>
        </w:tc>
        <w:tc>
          <w:tcPr>
            <w:tcW w:w="1195" w:type="dxa"/>
            <w:tcBorders>
              <w:top w:val="nil"/>
              <w:left w:val="nil"/>
              <w:bottom w:val="single" w:color="auto" w:sz="4" w:space="0"/>
              <w:right w:val="single" w:color="auto" w:sz="4" w:space="0"/>
            </w:tcBorders>
            <w:noWrap/>
          </w:tcPr>
          <w:p>
            <w:pPr>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w:t>
            </w:r>
            <w:r>
              <w:rPr>
                <w:rFonts w:ascii="仿宋" w:hAnsi="仿宋" w:eastAsia="仿宋" w:cs="仿宋"/>
                <w:color w:val="000000" w:themeColor="text1"/>
                <w:kern w:val="0"/>
                <w:sz w:val="18"/>
                <w:szCs w:val="18"/>
                <w14:textFill>
                  <w14:solidFill>
                    <w14:schemeClr w14:val="tx1"/>
                  </w14:solidFill>
                </w14:textFill>
              </w:rPr>
              <w:t>9</w:t>
            </w:r>
            <w:r>
              <w:rPr>
                <w:rFonts w:hint="eastAsia" w:ascii="仿宋" w:hAnsi="仿宋" w:eastAsia="仿宋" w:cs="仿宋"/>
                <w:color w:val="000000" w:themeColor="text1"/>
                <w:kern w:val="0"/>
                <w:sz w:val="18"/>
                <w:szCs w:val="18"/>
                <w14:textFill>
                  <w14:solidFill>
                    <w14:schemeClr w14:val="tx1"/>
                  </w14:solidFill>
                </w14:textFill>
              </w:rPr>
              <w:t>06042312</w:t>
            </w:r>
          </w:p>
        </w:tc>
        <w:tc>
          <w:tcPr>
            <w:tcW w:w="2408" w:type="dxa"/>
            <w:gridSpan w:val="2"/>
            <w:tcBorders>
              <w:top w:val="nil"/>
              <w:left w:val="nil"/>
              <w:bottom w:val="single" w:color="auto" w:sz="4" w:space="0"/>
              <w:right w:val="single" w:color="auto" w:sz="4" w:space="0"/>
            </w:tcBorders>
            <w:noWrap/>
            <w:vAlign w:val="center"/>
          </w:tcPr>
          <w:p>
            <w:pPr>
              <w:jc w:val="center"/>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蒙古族民俗</w:t>
            </w:r>
          </w:p>
        </w:tc>
        <w:tc>
          <w:tcPr>
            <w:tcW w:w="64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464"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是</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36</w:t>
            </w:r>
          </w:p>
        </w:tc>
        <w:tc>
          <w:tcPr>
            <w:tcW w:w="458"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539" w:type="dxa"/>
            <w:tcBorders>
              <w:top w:val="nil"/>
              <w:left w:val="nil"/>
              <w:bottom w:val="single" w:color="auto" w:sz="4" w:space="0"/>
              <w:right w:val="single" w:color="auto" w:sz="4" w:space="0"/>
            </w:tcBorders>
            <w:noWrap/>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18</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r>
              <w:rPr>
                <w:rFonts w:hint="eastAsia" w:ascii="仿宋" w:hAnsi="仿宋" w:eastAsia="仿宋"/>
                <w:color w:val="000000" w:themeColor="text1"/>
                <w:kern w:val="0"/>
                <w:sz w:val="18"/>
                <w:szCs w:val="18"/>
                <w14:textFill>
                  <w14:solidFill>
                    <w14:schemeClr w14:val="tx1"/>
                  </w14:solidFill>
                </w14:textFill>
              </w:rPr>
              <w:t>2</w:t>
            </w:r>
          </w:p>
        </w:tc>
        <w:tc>
          <w:tcPr>
            <w:tcW w:w="542"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仿宋" w:hAnsi="仿宋" w:eastAsia="仿宋"/>
                <w:color w:val="000000" w:themeColor="text1"/>
                <w:kern w:val="0"/>
                <w:sz w:val="18"/>
                <w:szCs w:val="18"/>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60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考查</w:t>
            </w:r>
          </w:p>
        </w:tc>
        <w:tc>
          <w:tcPr>
            <w:tcW w:w="1033"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sz w:val="20"/>
                <w14:textFill>
                  <w14:solidFill>
                    <w14:schemeClr w14:val="tx1"/>
                  </w14:solidFill>
                </w14:textFill>
              </w:rPr>
              <w:t>系部</w:t>
            </w:r>
          </w:p>
        </w:tc>
        <w:tc>
          <w:tcPr>
            <w:tcW w:w="1667" w:type="dxa"/>
            <w:tcBorders>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48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300" w:type="dxa"/>
            <w:gridSpan w:val="6"/>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小计</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≥8</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144</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69</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75</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r>
      <w:tr>
        <w:tblPrEx>
          <w:tblLayout w:type="fixed"/>
          <w:tblCellMar>
            <w:top w:w="0" w:type="dxa"/>
            <w:left w:w="108" w:type="dxa"/>
            <w:bottom w:w="0" w:type="dxa"/>
            <w:right w:w="108" w:type="dxa"/>
          </w:tblCellMar>
        </w:tblPrEx>
        <w:trPr>
          <w:trHeight w:val="383" w:hRule="atLeast"/>
        </w:trPr>
        <w:tc>
          <w:tcPr>
            <w:tcW w:w="433" w:type="dxa"/>
            <w:vMerge w:val="continue"/>
            <w:tcBorders>
              <w:top w:val="nil"/>
              <w:left w:val="single" w:color="auto" w:sz="4" w:space="0"/>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c>
          <w:tcPr>
            <w:tcW w:w="5783" w:type="dxa"/>
            <w:gridSpan w:val="7"/>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专业（技能）课累计、占总学时比例</w:t>
            </w:r>
          </w:p>
        </w:tc>
        <w:tc>
          <w:tcPr>
            <w:tcW w:w="522" w:type="dxa"/>
            <w:gridSpan w:val="2"/>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89</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1836</w:t>
            </w:r>
          </w:p>
        </w:tc>
        <w:tc>
          <w:tcPr>
            <w:tcW w:w="458"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373</w:t>
            </w:r>
          </w:p>
        </w:tc>
        <w:tc>
          <w:tcPr>
            <w:tcW w:w="539" w:type="dxa"/>
            <w:tcBorders>
              <w:top w:val="nil"/>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1449</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p>
        </w:tc>
        <w:tc>
          <w:tcPr>
            <w:tcW w:w="1635" w:type="dxa"/>
            <w:gridSpan w:val="2"/>
            <w:tcBorders>
              <w:top w:val="single" w:color="auto" w:sz="4" w:space="0"/>
              <w:left w:val="nil"/>
              <w:bottom w:val="single" w:color="auto" w:sz="4" w:space="0"/>
              <w:right w:val="single" w:color="auto" w:sz="4" w:space="0"/>
            </w:tcBorders>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69.8%</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r>
      <w:tr>
        <w:tblPrEx>
          <w:tblLayout w:type="fixed"/>
          <w:tblCellMar>
            <w:top w:w="0" w:type="dxa"/>
            <w:left w:w="108" w:type="dxa"/>
            <w:bottom w:w="0" w:type="dxa"/>
            <w:right w:w="108" w:type="dxa"/>
          </w:tblCellMar>
        </w:tblPrEx>
        <w:trPr>
          <w:trHeight w:val="409" w:hRule="atLeast"/>
        </w:trPr>
        <w:tc>
          <w:tcPr>
            <w:tcW w:w="8730" w:type="dxa"/>
            <w:gridSpan w:val="1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考试</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1W</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409" w:hRule="atLeast"/>
        </w:trPr>
        <w:tc>
          <w:tcPr>
            <w:tcW w:w="8730" w:type="dxa"/>
            <w:gridSpan w:val="1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毕业鉴定</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8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542"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53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456" w:type="dxa"/>
            <w:tcBorders>
              <w:top w:val="nil"/>
              <w:left w:val="nil"/>
              <w:bottom w:val="single" w:color="auto" w:sz="4" w:space="0"/>
              <w:right w:val="single" w:color="auto" w:sz="4" w:space="0"/>
            </w:tcBorders>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2W</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color w:val="000000" w:themeColor="text1"/>
                <w:kern w:val="0"/>
                <w:sz w:val="16"/>
                <w:szCs w:val="16"/>
                <w14:textFill>
                  <w14:solidFill>
                    <w14:schemeClr w14:val="tx1"/>
                  </w14:solidFill>
                </w14:textFill>
              </w:rPr>
            </w:pPr>
          </w:p>
        </w:tc>
      </w:tr>
      <w:tr>
        <w:tblPrEx>
          <w:tblLayout w:type="fixed"/>
          <w:tblCellMar>
            <w:top w:w="0" w:type="dxa"/>
            <w:left w:w="108" w:type="dxa"/>
            <w:bottom w:w="0" w:type="dxa"/>
            <w:right w:w="108" w:type="dxa"/>
          </w:tblCellMar>
        </w:tblPrEx>
        <w:trPr>
          <w:trHeight w:val="409" w:hRule="atLeast"/>
        </w:trPr>
        <w:tc>
          <w:tcPr>
            <w:tcW w:w="8730" w:type="dxa"/>
            <w:gridSpan w:val="1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平均周学时</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xml:space="preserve">27 </w:t>
            </w:r>
          </w:p>
        </w:tc>
        <w:tc>
          <w:tcPr>
            <w:tcW w:w="8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xml:space="preserve">29 </w:t>
            </w:r>
          </w:p>
        </w:tc>
        <w:tc>
          <w:tcPr>
            <w:tcW w:w="542"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xml:space="preserve">31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xml:space="preserve">27 </w:t>
            </w:r>
          </w:p>
        </w:tc>
        <w:tc>
          <w:tcPr>
            <w:tcW w:w="53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xml:space="preserve">0 </w:t>
            </w:r>
          </w:p>
        </w:tc>
        <w:tc>
          <w:tcPr>
            <w:tcW w:w="456" w:type="dxa"/>
            <w:tcBorders>
              <w:top w:val="nil"/>
              <w:left w:val="nil"/>
              <w:bottom w:val="single" w:color="auto" w:sz="4" w:space="0"/>
              <w:right w:val="single" w:color="auto" w:sz="4" w:space="0"/>
            </w:tcBorders>
            <w:shd w:val="clear" w:color="000000" w:fill="auto"/>
            <w:noWrap/>
            <w:vAlign w:val="center"/>
          </w:tcPr>
          <w:p>
            <w:pPr>
              <w:widowControl/>
              <w:jc w:val="center"/>
              <w:rPr>
                <w:rFonts w:ascii="宋体" w:hAnsi="宋体"/>
                <w:color w:val="000000" w:themeColor="text1"/>
                <w:kern w:val="0"/>
                <w:sz w:val="16"/>
                <w:szCs w:val="16"/>
                <w14:textFill>
                  <w14:solidFill>
                    <w14:schemeClr w14:val="tx1"/>
                  </w14:solidFill>
                </w14:textFill>
              </w:rPr>
            </w:pPr>
            <w:r>
              <w:rPr>
                <w:rFonts w:hint="eastAsia" w:ascii="宋体" w:hAnsi="宋体"/>
                <w:color w:val="000000" w:themeColor="text1"/>
                <w:kern w:val="0"/>
                <w:sz w:val="16"/>
                <w:szCs w:val="16"/>
                <w14:textFill>
                  <w14:solidFill>
                    <w14:schemeClr w14:val="tx1"/>
                  </w14:solidFill>
                </w14:textFill>
              </w:rPr>
              <w:t xml:space="preserve">0 </w:t>
            </w:r>
          </w:p>
        </w:tc>
        <w:tc>
          <w:tcPr>
            <w:tcW w:w="602" w:type="dxa"/>
            <w:tcBorders>
              <w:top w:val="nil"/>
              <w:left w:val="nil"/>
              <w:bottom w:val="single" w:color="auto" w:sz="4" w:space="0"/>
              <w:right w:val="single" w:color="auto" w:sz="4" w:space="0"/>
            </w:tcBorders>
            <w:noWrap/>
            <w:vAlign w:val="center"/>
          </w:tcPr>
          <w:p>
            <w:pPr>
              <w:widowControl/>
              <w:jc w:val="left"/>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　</w:t>
            </w:r>
          </w:p>
        </w:tc>
        <w:tc>
          <w:tcPr>
            <w:tcW w:w="1033" w:type="dxa"/>
            <w:tcBorders>
              <w:top w:val="nil"/>
              <w:left w:val="nil"/>
              <w:bottom w:val="single" w:color="auto" w:sz="4" w:space="0"/>
              <w:right w:val="single" w:color="auto" w:sz="4" w:space="0"/>
            </w:tcBorders>
            <w:noWrap/>
            <w:vAlign w:val="center"/>
          </w:tcPr>
          <w:p>
            <w:pPr>
              <w:widowControl/>
              <w:jc w:val="left"/>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　</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　</w:t>
            </w:r>
          </w:p>
        </w:tc>
      </w:tr>
      <w:tr>
        <w:tblPrEx>
          <w:tblLayout w:type="fixed"/>
          <w:tblCellMar>
            <w:top w:w="0" w:type="dxa"/>
            <w:left w:w="108" w:type="dxa"/>
            <w:bottom w:w="0" w:type="dxa"/>
            <w:right w:w="108" w:type="dxa"/>
          </w:tblCellMar>
        </w:tblPrEx>
        <w:trPr>
          <w:trHeight w:val="400" w:hRule="atLeast"/>
        </w:trPr>
        <w:tc>
          <w:tcPr>
            <w:tcW w:w="6283"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学分总计、学时总计</w:t>
            </w:r>
          </w:p>
        </w:tc>
        <w:tc>
          <w:tcPr>
            <w:tcW w:w="2447"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13</w:t>
            </w:r>
            <w:r>
              <w:rPr>
                <w:rFonts w:ascii="宋体" w:hAnsi="宋体"/>
                <w:b/>
                <w:bCs/>
                <w:color w:val="000000" w:themeColor="text1"/>
                <w:kern w:val="0"/>
                <w:sz w:val="16"/>
                <w:szCs w:val="16"/>
                <w14:textFill>
                  <w14:solidFill>
                    <w14:schemeClr w14:val="tx1"/>
                  </w14:solidFill>
                </w14:textFill>
              </w:rPr>
              <w:t>9</w:t>
            </w:r>
          </w:p>
        </w:tc>
        <w:tc>
          <w:tcPr>
            <w:tcW w:w="247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ascii="宋体" w:hAnsi="宋体"/>
                <w:b/>
                <w:bCs/>
                <w:color w:val="000000" w:themeColor="text1"/>
                <w:kern w:val="0"/>
                <w:sz w:val="16"/>
                <w:szCs w:val="16"/>
                <w14:textFill>
                  <w14:solidFill>
                    <w14:schemeClr w14:val="tx1"/>
                  </w14:solidFill>
                </w14:textFill>
              </w:rPr>
              <w:t>2726</w:t>
            </w:r>
          </w:p>
        </w:tc>
        <w:tc>
          <w:tcPr>
            <w:tcW w:w="2627"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　</w:t>
            </w:r>
          </w:p>
        </w:tc>
      </w:tr>
      <w:tr>
        <w:tblPrEx>
          <w:tblLayout w:type="fixed"/>
          <w:tblCellMar>
            <w:top w:w="0" w:type="dxa"/>
            <w:left w:w="108" w:type="dxa"/>
            <w:bottom w:w="0" w:type="dxa"/>
            <w:right w:w="108" w:type="dxa"/>
          </w:tblCellMar>
        </w:tblPrEx>
        <w:trPr>
          <w:trHeight w:val="409" w:hRule="atLeast"/>
        </w:trPr>
        <w:tc>
          <w:tcPr>
            <w:tcW w:w="6283"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选修课程：学分总计、学时总计、占总学时比例</w:t>
            </w:r>
          </w:p>
        </w:tc>
        <w:tc>
          <w:tcPr>
            <w:tcW w:w="2447"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34</w:t>
            </w:r>
          </w:p>
        </w:tc>
        <w:tc>
          <w:tcPr>
            <w:tcW w:w="247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252</w:t>
            </w:r>
          </w:p>
        </w:tc>
        <w:tc>
          <w:tcPr>
            <w:tcW w:w="2627"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9.</w:t>
            </w:r>
            <w:r>
              <w:rPr>
                <w:rFonts w:ascii="宋体" w:hAnsi="宋体"/>
                <w:b/>
                <w:bCs/>
                <w:color w:val="000000" w:themeColor="text1"/>
                <w:kern w:val="0"/>
                <w:sz w:val="16"/>
                <w:szCs w:val="16"/>
                <w14:textFill>
                  <w14:solidFill>
                    <w14:schemeClr w14:val="tx1"/>
                  </w14:solidFill>
                </w14:textFill>
              </w:rPr>
              <w:t>2</w:t>
            </w:r>
            <w:r>
              <w:rPr>
                <w:rFonts w:hint="eastAsia" w:ascii="宋体" w:hAnsi="宋体"/>
                <w:b/>
                <w:bCs/>
                <w:color w:val="000000" w:themeColor="text1"/>
                <w:kern w:val="0"/>
                <w:sz w:val="16"/>
                <w:szCs w:val="16"/>
                <w14:textFill>
                  <w14:solidFill>
                    <w14:schemeClr w14:val="tx1"/>
                  </w14:solidFill>
                </w14:textFill>
              </w:rPr>
              <w:t>%</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　</w:t>
            </w:r>
          </w:p>
        </w:tc>
      </w:tr>
      <w:tr>
        <w:tblPrEx>
          <w:tblLayout w:type="fixed"/>
          <w:tblCellMar>
            <w:top w:w="0" w:type="dxa"/>
            <w:left w:w="108" w:type="dxa"/>
            <w:bottom w:w="0" w:type="dxa"/>
            <w:right w:w="108" w:type="dxa"/>
          </w:tblCellMar>
        </w:tblPrEx>
        <w:trPr>
          <w:trHeight w:val="409" w:hRule="atLeast"/>
        </w:trPr>
        <w:tc>
          <w:tcPr>
            <w:tcW w:w="6283"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实践性教学：学时总计、占总学时比例</w:t>
            </w:r>
          </w:p>
        </w:tc>
        <w:tc>
          <w:tcPr>
            <w:tcW w:w="2447" w:type="dxa"/>
            <w:gridSpan w:val="5"/>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w:t>
            </w:r>
          </w:p>
        </w:tc>
        <w:tc>
          <w:tcPr>
            <w:tcW w:w="2476"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ascii="宋体" w:hAnsi="宋体"/>
                <w:b/>
                <w:bCs/>
                <w:color w:val="000000" w:themeColor="text1"/>
                <w:kern w:val="0"/>
                <w:sz w:val="16"/>
                <w:szCs w:val="16"/>
                <w14:textFill>
                  <w14:solidFill>
                    <w14:schemeClr w14:val="tx1"/>
                  </w14:solidFill>
                </w14:textFill>
              </w:rPr>
              <w:t>1914</w:t>
            </w:r>
          </w:p>
        </w:tc>
        <w:tc>
          <w:tcPr>
            <w:tcW w:w="2627" w:type="dxa"/>
            <w:gridSpan w:val="4"/>
            <w:tcBorders>
              <w:top w:val="single" w:color="auto" w:sz="4" w:space="0"/>
              <w:left w:val="nil"/>
              <w:bottom w:val="single" w:color="auto" w:sz="4" w:space="0"/>
              <w:right w:val="single" w:color="auto" w:sz="4" w:space="0"/>
            </w:tcBorders>
            <w:shd w:val="clear" w:color="000000" w:fill="E2EFDA"/>
            <w:noWrap/>
            <w:vAlign w:val="center"/>
          </w:tcPr>
          <w:p>
            <w:pPr>
              <w:widowControl/>
              <w:jc w:val="center"/>
              <w:rPr>
                <w:rFonts w:ascii="宋体" w:hAnsi="宋体"/>
                <w:b/>
                <w:bCs/>
                <w:color w:val="000000" w:themeColor="text1"/>
                <w:kern w:val="0"/>
                <w:sz w:val="16"/>
                <w:szCs w:val="16"/>
                <w14:textFill>
                  <w14:solidFill>
                    <w14:schemeClr w14:val="tx1"/>
                  </w14:solidFill>
                </w14:textFill>
              </w:rPr>
            </w:pPr>
            <w:r>
              <w:rPr>
                <w:rFonts w:ascii="宋体" w:hAnsi="宋体"/>
                <w:b/>
                <w:bCs/>
                <w:color w:val="000000" w:themeColor="text1"/>
                <w:kern w:val="0"/>
                <w:sz w:val="16"/>
                <w:szCs w:val="16"/>
                <w14:textFill>
                  <w14:solidFill>
                    <w14:schemeClr w14:val="tx1"/>
                  </w14:solidFill>
                </w14:textFill>
              </w:rPr>
              <w:t>70.2</w:t>
            </w:r>
            <w:r>
              <w:rPr>
                <w:rFonts w:hint="eastAsia" w:ascii="宋体" w:hAnsi="宋体"/>
                <w:b/>
                <w:bCs/>
                <w:color w:val="000000" w:themeColor="text1"/>
                <w:kern w:val="0"/>
                <w:sz w:val="16"/>
                <w:szCs w:val="16"/>
                <w14:textFill>
                  <w14:solidFill>
                    <w14:schemeClr w14:val="tx1"/>
                  </w14:solidFill>
                </w14:textFill>
              </w:rPr>
              <w:t>%</w:t>
            </w:r>
          </w:p>
        </w:tc>
        <w:tc>
          <w:tcPr>
            <w:tcW w:w="1667" w:type="dxa"/>
            <w:tcBorders>
              <w:top w:val="nil"/>
              <w:left w:val="nil"/>
              <w:bottom w:val="single" w:color="auto" w:sz="4" w:space="0"/>
              <w:right w:val="single" w:color="auto" w:sz="4" w:space="0"/>
            </w:tcBorders>
            <w:noWrap/>
            <w:vAlign w:val="center"/>
          </w:tcPr>
          <w:p>
            <w:pPr>
              <w:widowControl/>
              <w:jc w:val="left"/>
              <w:rPr>
                <w:rFonts w:ascii="宋体" w:hAnsi="宋体"/>
                <w:b/>
                <w:bCs/>
                <w:color w:val="000000" w:themeColor="text1"/>
                <w:kern w:val="0"/>
                <w:sz w:val="16"/>
                <w:szCs w:val="16"/>
                <w14:textFill>
                  <w14:solidFill>
                    <w14:schemeClr w14:val="tx1"/>
                  </w14:solidFill>
                </w14:textFill>
              </w:rPr>
            </w:pPr>
            <w:r>
              <w:rPr>
                <w:rFonts w:hint="eastAsia" w:ascii="宋体" w:hAnsi="宋体"/>
                <w:b/>
                <w:bCs/>
                <w:color w:val="000000" w:themeColor="text1"/>
                <w:kern w:val="0"/>
                <w:sz w:val="16"/>
                <w:szCs w:val="16"/>
                <w14:textFill>
                  <w14:solidFill>
                    <w14:schemeClr w14:val="tx1"/>
                  </w14:solidFill>
                </w14:textFill>
              </w:rPr>
              <w:t>　</w:t>
            </w:r>
          </w:p>
        </w:tc>
      </w:tr>
    </w:tbl>
    <w:p>
      <w:pPr>
        <w:spacing w:line="500" w:lineRule="exact"/>
        <w:rPr>
          <w:rFonts w:ascii="仿宋" w:hAnsi="仿宋" w:eastAsia="仿宋" w:cs="仿宋"/>
          <w:color w:val="000000" w:themeColor="text1"/>
          <w:sz w:val="28"/>
          <w:szCs w:val="28"/>
          <w14:textFill>
            <w14:solidFill>
              <w14:schemeClr w14:val="tx1"/>
            </w14:solidFill>
          </w14:textFill>
        </w:rPr>
      </w:pPr>
    </w:p>
    <w:p>
      <w:pPr>
        <w:spacing w:line="500" w:lineRule="exact"/>
        <w:rPr>
          <w:rFonts w:ascii="仿宋" w:hAnsi="仿宋" w:eastAsia="仿宋" w:cs="仿宋"/>
          <w:color w:val="000000" w:themeColor="text1"/>
          <w:sz w:val="28"/>
          <w:szCs w:val="28"/>
          <w14:textFill>
            <w14:solidFill>
              <w14:schemeClr w14:val="tx1"/>
            </w14:solidFill>
          </w14:textFill>
        </w:rPr>
      </w:pPr>
    </w:p>
    <w:p>
      <w:pPr>
        <w:spacing w:line="500" w:lineRule="exact"/>
        <w:rPr>
          <w:rFonts w:ascii="仿宋" w:hAnsi="仿宋" w:eastAsia="仿宋" w:cs="仿宋"/>
          <w:color w:val="000000" w:themeColor="text1"/>
          <w:sz w:val="28"/>
          <w:szCs w:val="28"/>
          <w14:textFill>
            <w14:solidFill>
              <w14:schemeClr w14:val="tx1"/>
            </w14:solidFill>
          </w14:textFill>
        </w:rPr>
      </w:pPr>
    </w:p>
    <w:p>
      <w:pPr>
        <w:spacing w:line="500" w:lineRule="exact"/>
        <w:rPr>
          <w:rFonts w:ascii="仿宋" w:hAnsi="仿宋" w:eastAsia="仿宋" w:cs="仿宋"/>
          <w:color w:val="000000" w:themeColor="text1"/>
          <w:sz w:val="28"/>
          <w:szCs w:val="28"/>
          <w14:textFill>
            <w14:solidFill>
              <w14:schemeClr w14:val="tx1"/>
            </w14:solidFill>
          </w14:textFill>
        </w:rPr>
      </w:pPr>
    </w:p>
    <w:p>
      <w:pPr>
        <w:spacing w:line="500" w:lineRule="exact"/>
        <w:rPr>
          <w:rFonts w:ascii="仿宋" w:hAnsi="仿宋" w:eastAsia="仿宋" w:cs="仿宋"/>
          <w:color w:val="000000" w:themeColor="text1"/>
          <w:sz w:val="28"/>
          <w:szCs w:val="28"/>
          <w14:textFill>
            <w14:solidFill>
              <w14:schemeClr w14:val="tx1"/>
            </w14:solidFill>
          </w14:textFill>
        </w:rPr>
      </w:pPr>
    </w:p>
    <w:p>
      <w:pPr>
        <w:spacing w:line="500" w:lineRule="exact"/>
        <w:rPr>
          <w:rFonts w:ascii="仿宋" w:hAnsi="仿宋" w:eastAsia="仿宋" w:cs="仿宋"/>
          <w:color w:val="000000" w:themeColor="text1"/>
          <w:sz w:val="28"/>
          <w:szCs w:val="28"/>
          <w14:textFill>
            <w14:solidFill>
              <w14:schemeClr w14:val="tx1"/>
            </w14:solidFill>
          </w14:textFill>
        </w:rPr>
      </w:pPr>
    </w:p>
    <w:p>
      <w:pPr>
        <w:spacing w:line="500" w:lineRule="exact"/>
        <w:rPr>
          <w:rFonts w:ascii="仿宋" w:hAnsi="仿宋" w:eastAsia="仿宋" w:cs="仿宋"/>
          <w:color w:val="000000" w:themeColor="text1"/>
          <w:kern w:val="0"/>
          <w:sz w:val="24"/>
          <w14:textFill>
            <w14:solidFill>
              <w14:schemeClr w14:val="tx1"/>
            </w14:solidFill>
          </w14:textFill>
        </w:rPr>
        <w:sectPr>
          <w:headerReference r:id="rId4" w:type="default"/>
          <w:pgSz w:w="16838" w:h="11906" w:orient="landscape"/>
          <w:pgMar w:top="851" w:right="1134" w:bottom="851" w:left="1134" w:header="851" w:footer="992" w:gutter="0"/>
          <w:cols w:space="720" w:num="1"/>
          <w:docGrid w:type="linesAndChars" w:linePitch="312" w:charSpace="0"/>
        </w:sectPr>
      </w:pPr>
    </w:p>
    <w:p>
      <w:pPr>
        <w:ind w:firstLine="3388" w:firstLineChars="1400"/>
        <w:rPr>
          <w:rFonts w:ascii="黑体" w:hAnsi="宋体" w:eastAsia="黑体" w:cs="黑体"/>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附表2                   </w:t>
      </w:r>
      <w:r>
        <w:rPr>
          <w:rFonts w:hint="eastAsia" w:ascii="微软雅黑" w:hAnsi="微软雅黑" w:eastAsia="微软雅黑" w:cs="微软雅黑"/>
          <w:color w:val="000000" w:themeColor="text1"/>
          <w:kern w:val="0"/>
          <w:sz w:val="28"/>
          <w:szCs w:val="28"/>
          <w14:textFill>
            <w14:solidFill>
              <w14:schemeClr w14:val="tx1"/>
            </w14:solidFill>
          </w14:textFill>
        </w:rPr>
        <w:t xml:space="preserve">  </w:t>
      </w:r>
      <w:r>
        <w:rPr>
          <w:rFonts w:hint="eastAsia" w:ascii="黑体" w:hAnsi="宋体" w:eastAsia="黑体" w:cs="黑体"/>
          <w:color w:val="000000" w:themeColor="text1"/>
          <w:kern w:val="0"/>
          <w:sz w:val="28"/>
          <w:szCs w:val="28"/>
          <w14:textFill>
            <w14:solidFill>
              <w14:schemeClr w14:val="tx1"/>
            </w14:solidFill>
          </w14:textFill>
        </w:rPr>
        <w:t>选修模块安排表</w:t>
      </w:r>
    </w:p>
    <w:tbl>
      <w:tblPr>
        <w:tblStyle w:val="10"/>
        <w:tblW w:w="9332"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54"/>
        <w:gridCol w:w="1276"/>
        <w:gridCol w:w="3259"/>
        <w:gridCol w:w="675"/>
        <w:gridCol w:w="639"/>
        <w:gridCol w:w="651"/>
        <w:gridCol w:w="607"/>
        <w:gridCol w:w="567"/>
        <w:gridCol w:w="9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7" w:hRule="atLeast"/>
          <w:jc w:val="center"/>
        </w:trPr>
        <w:tc>
          <w:tcPr>
            <w:tcW w:w="754" w:type="dxa"/>
            <w:vMerge w:val="restart"/>
            <w:tcBorders>
              <w:top w:val="single" w:color="auto" w:sz="8" w:space="0"/>
              <w:bottom w:val="single" w:color="auto"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课程属性</w:t>
            </w:r>
          </w:p>
        </w:tc>
        <w:tc>
          <w:tcPr>
            <w:tcW w:w="1276" w:type="dxa"/>
            <w:vMerge w:val="restart"/>
            <w:tcBorders>
              <w:top w:val="single" w:color="auto" w:sz="8" w:space="0"/>
              <w:bottom w:val="single" w:color="auto"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课程代码</w:t>
            </w:r>
          </w:p>
        </w:tc>
        <w:tc>
          <w:tcPr>
            <w:tcW w:w="3259" w:type="dxa"/>
            <w:vMerge w:val="restart"/>
            <w:tcBorders>
              <w:top w:val="single" w:color="auto" w:sz="8" w:space="0"/>
              <w:bottom w:val="single" w:color="auto"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课程名称</w:t>
            </w:r>
          </w:p>
        </w:tc>
        <w:tc>
          <w:tcPr>
            <w:tcW w:w="675" w:type="dxa"/>
            <w:vMerge w:val="restart"/>
            <w:tcBorders>
              <w:top w:val="single" w:color="auto" w:sz="8" w:space="0"/>
              <w:bottom w:val="single" w:color="auto" w:sz="8" w:space="0"/>
            </w:tcBorders>
            <w:vAlign w:val="center"/>
          </w:tcPr>
          <w:p>
            <w:pPr>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课程类型</w:t>
            </w:r>
          </w:p>
        </w:tc>
        <w:tc>
          <w:tcPr>
            <w:tcW w:w="639" w:type="dxa"/>
            <w:vMerge w:val="restart"/>
            <w:tcBorders>
              <w:top w:val="single" w:color="auto" w:sz="8" w:space="0"/>
              <w:bottom w:val="single" w:color="auto" w:sz="8" w:space="0"/>
            </w:tcBorders>
            <w:vAlign w:val="center"/>
          </w:tcPr>
          <w:p>
            <w:pPr>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总时数</w:t>
            </w:r>
          </w:p>
        </w:tc>
        <w:tc>
          <w:tcPr>
            <w:tcW w:w="651" w:type="dxa"/>
            <w:tcBorders>
              <w:top w:val="single" w:color="auto" w:sz="8" w:space="0"/>
              <w:bottom w:val="single" w:color="auto"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其中</w:t>
            </w:r>
          </w:p>
        </w:tc>
        <w:tc>
          <w:tcPr>
            <w:tcW w:w="1174" w:type="dxa"/>
            <w:gridSpan w:val="2"/>
            <w:tcBorders>
              <w:top w:val="single" w:color="auto" w:sz="8" w:space="0"/>
              <w:bottom w:val="single" w:color="auto"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考核方式</w:t>
            </w:r>
          </w:p>
        </w:tc>
        <w:tc>
          <w:tcPr>
            <w:tcW w:w="904" w:type="dxa"/>
            <w:vMerge w:val="restart"/>
            <w:tcBorders>
              <w:top w:val="single" w:color="auto" w:sz="8" w:space="0"/>
              <w:bottom w:val="single" w:color="auto"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课程学分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2" w:hRule="atLeast"/>
          <w:jc w:val="center"/>
        </w:trPr>
        <w:tc>
          <w:tcPr>
            <w:tcW w:w="754" w:type="dxa"/>
            <w:vMerge w:val="continue"/>
            <w:tcBorders>
              <w:top w:val="single" w:color="auto"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Merge w:val="continue"/>
            <w:tcBorders>
              <w:top w:val="single" w:color="auto"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3259" w:type="dxa"/>
            <w:vMerge w:val="continue"/>
            <w:tcBorders>
              <w:top w:val="single" w:color="auto"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675" w:type="dxa"/>
            <w:vMerge w:val="continue"/>
            <w:tcBorders>
              <w:top w:val="single" w:color="auto"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639" w:type="dxa"/>
            <w:vMerge w:val="continue"/>
            <w:tcBorders>
              <w:top w:val="single" w:color="auto"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651" w:type="dxa"/>
            <w:tcBorders>
              <w:top w:val="single" w:color="auto"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实践时数</w:t>
            </w:r>
          </w:p>
        </w:tc>
        <w:tc>
          <w:tcPr>
            <w:tcW w:w="607" w:type="dxa"/>
            <w:tcBorders>
              <w:top w:val="single" w:color="auto"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考查</w:t>
            </w:r>
          </w:p>
        </w:tc>
        <w:tc>
          <w:tcPr>
            <w:tcW w:w="567" w:type="dxa"/>
            <w:tcBorders>
              <w:top w:val="single" w:color="auto"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考试</w:t>
            </w:r>
          </w:p>
        </w:tc>
        <w:tc>
          <w:tcPr>
            <w:tcW w:w="904" w:type="dxa"/>
            <w:vMerge w:val="continue"/>
            <w:tcBorders>
              <w:top w:val="single" w:color="auto"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8" w:hRule="exact"/>
          <w:jc w:val="center"/>
        </w:trPr>
        <w:tc>
          <w:tcPr>
            <w:tcW w:w="754" w:type="dxa"/>
            <w:vMerge w:val="restart"/>
            <w:tcBorders>
              <w:left w:val="single" w:color="000000" w:sz="8" w:space="0"/>
            </w:tcBorders>
            <w:shd w:val="clear" w:color="auto" w:fill="auto"/>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公共选修课程</w:t>
            </w:r>
          </w:p>
        </w:tc>
        <w:tc>
          <w:tcPr>
            <w:tcW w:w="1276" w:type="dxa"/>
            <w:shd w:val="clear" w:color="auto" w:fill="auto"/>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1900002301</w:t>
            </w:r>
          </w:p>
        </w:tc>
        <w:tc>
          <w:tcPr>
            <w:tcW w:w="3259" w:type="dxa"/>
            <w:shd w:val="clear" w:color="auto" w:fill="FFFFFF"/>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党史国史</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shd w:val="clear" w:color="auto" w:fill="auto"/>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shd w:val="clear" w:color="auto" w:fill="auto"/>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1900002302</w:t>
            </w:r>
          </w:p>
        </w:tc>
        <w:tc>
          <w:tcPr>
            <w:tcW w:w="3259" w:type="dxa"/>
            <w:shd w:val="clear" w:color="auto" w:fill="FFFFFF"/>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应用文写作</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1900002303</w:t>
            </w:r>
          </w:p>
        </w:tc>
        <w:tc>
          <w:tcPr>
            <w:tcW w:w="3259" w:type="dxa"/>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演讲与口才</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1900002304</w:t>
            </w:r>
          </w:p>
        </w:tc>
        <w:tc>
          <w:tcPr>
            <w:tcW w:w="3259" w:type="dxa"/>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礼仪</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1900002305</w:t>
            </w:r>
          </w:p>
        </w:tc>
        <w:tc>
          <w:tcPr>
            <w:tcW w:w="3259" w:type="dxa"/>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全国计算机二级MS Office</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1900002306</w:t>
            </w:r>
          </w:p>
        </w:tc>
        <w:tc>
          <w:tcPr>
            <w:tcW w:w="3259" w:type="dxa"/>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书法</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1900002307</w:t>
            </w:r>
          </w:p>
        </w:tc>
        <w:tc>
          <w:tcPr>
            <w:tcW w:w="3259" w:type="dxa"/>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音乐鉴赏</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1900002308</w:t>
            </w:r>
          </w:p>
        </w:tc>
        <w:tc>
          <w:tcPr>
            <w:tcW w:w="3259" w:type="dxa"/>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美术鉴赏</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1900002309</w:t>
            </w:r>
          </w:p>
        </w:tc>
        <w:tc>
          <w:tcPr>
            <w:tcW w:w="3259" w:type="dxa"/>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影视鉴赏</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1900002310</w:t>
            </w:r>
          </w:p>
        </w:tc>
        <w:tc>
          <w:tcPr>
            <w:tcW w:w="3259" w:type="dxa"/>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形体训练与舞蹈欣赏</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1900002311</w:t>
            </w:r>
          </w:p>
        </w:tc>
        <w:tc>
          <w:tcPr>
            <w:tcW w:w="3259" w:type="dxa"/>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蒙古原生态音乐欣赏与实践</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1900002312</w:t>
            </w:r>
          </w:p>
        </w:tc>
        <w:tc>
          <w:tcPr>
            <w:tcW w:w="3259" w:type="dxa"/>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音乐通识讲座</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1900002313</w:t>
            </w:r>
          </w:p>
        </w:tc>
        <w:tc>
          <w:tcPr>
            <w:tcW w:w="3259" w:type="dxa"/>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编织艺术DIY</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1900002314</w:t>
            </w:r>
          </w:p>
        </w:tc>
        <w:tc>
          <w:tcPr>
            <w:tcW w:w="3259" w:type="dxa"/>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流行歌曲欣赏与演唱</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1900002315</w:t>
            </w:r>
          </w:p>
        </w:tc>
        <w:tc>
          <w:tcPr>
            <w:tcW w:w="3259" w:type="dxa"/>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小提琴音乐欣赏</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1900002316</w:t>
            </w:r>
          </w:p>
        </w:tc>
        <w:tc>
          <w:tcPr>
            <w:tcW w:w="3259" w:type="dxa"/>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钢琴音乐欣赏</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1900002317</w:t>
            </w:r>
          </w:p>
        </w:tc>
        <w:tc>
          <w:tcPr>
            <w:tcW w:w="3259" w:type="dxa"/>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古筝</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1900002318</w:t>
            </w:r>
          </w:p>
        </w:tc>
        <w:tc>
          <w:tcPr>
            <w:tcW w:w="3259" w:type="dxa"/>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实用手绘海报</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1900002319</w:t>
            </w:r>
          </w:p>
        </w:tc>
        <w:tc>
          <w:tcPr>
            <w:tcW w:w="3259" w:type="dxa"/>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创意染织</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1900002320</w:t>
            </w:r>
          </w:p>
        </w:tc>
        <w:tc>
          <w:tcPr>
            <w:tcW w:w="3259" w:type="dxa"/>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陶艺</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1900002321</w:t>
            </w:r>
          </w:p>
        </w:tc>
        <w:tc>
          <w:tcPr>
            <w:tcW w:w="3259" w:type="dxa"/>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民族饰品设计与制作</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28</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1900002322</w:t>
            </w:r>
          </w:p>
        </w:tc>
        <w:tc>
          <w:tcPr>
            <w:tcW w:w="3259" w:type="dxa"/>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茶艺</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1900002323</w:t>
            </w:r>
          </w:p>
        </w:tc>
        <w:tc>
          <w:tcPr>
            <w:tcW w:w="3259" w:type="dxa"/>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插花技艺</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1900002324</w:t>
            </w:r>
          </w:p>
        </w:tc>
        <w:tc>
          <w:tcPr>
            <w:tcW w:w="3259" w:type="dxa"/>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宠物美容</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1900002325</w:t>
            </w:r>
          </w:p>
        </w:tc>
        <w:tc>
          <w:tcPr>
            <w:tcW w:w="3259" w:type="dxa"/>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照片后期处理</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1900002326</w:t>
            </w:r>
          </w:p>
        </w:tc>
        <w:tc>
          <w:tcPr>
            <w:tcW w:w="3259" w:type="dxa"/>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创意手工</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28</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1900002327</w:t>
            </w:r>
          </w:p>
        </w:tc>
        <w:tc>
          <w:tcPr>
            <w:tcW w:w="3259" w:type="dxa"/>
            <w:vAlign w:val="center"/>
          </w:tcPr>
          <w:p>
            <w:pPr>
              <w:widowControl/>
              <w:jc w:val="center"/>
              <w:rPr>
                <w:rFonts w:ascii="仿宋" w:hAnsi="仿宋" w:eastAsia="仿宋" w:cs="仿宋"/>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钢笔画</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1900002328</w:t>
            </w:r>
          </w:p>
        </w:tc>
        <w:tc>
          <w:tcPr>
            <w:tcW w:w="3259" w:type="dxa"/>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体育选项（足球）限选</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1900002329</w:t>
            </w:r>
          </w:p>
        </w:tc>
        <w:tc>
          <w:tcPr>
            <w:tcW w:w="3259" w:type="dxa"/>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体育选项（篮球）限选</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1900002330</w:t>
            </w:r>
          </w:p>
        </w:tc>
        <w:tc>
          <w:tcPr>
            <w:tcW w:w="3259" w:type="dxa"/>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体育选项（排球）限选</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1900002331</w:t>
            </w:r>
          </w:p>
        </w:tc>
        <w:tc>
          <w:tcPr>
            <w:tcW w:w="3259" w:type="dxa"/>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体育选项（健美操）限选</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1900002332</w:t>
            </w:r>
          </w:p>
        </w:tc>
        <w:tc>
          <w:tcPr>
            <w:tcW w:w="3259" w:type="dxa"/>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体育选项（乒乓球）限选</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1900002333</w:t>
            </w:r>
          </w:p>
        </w:tc>
        <w:tc>
          <w:tcPr>
            <w:tcW w:w="3259" w:type="dxa"/>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体育选项（羽毛球）限选</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1900002334</w:t>
            </w:r>
          </w:p>
        </w:tc>
        <w:tc>
          <w:tcPr>
            <w:tcW w:w="3259" w:type="dxa"/>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体育选项（毽球）限选</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1900002335</w:t>
            </w:r>
          </w:p>
        </w:tc>
        <w:tc>
          <w:tcPr>
            <w:tcW w:w="3259" w:type="dxa"/>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体育选项（太极拳）限选</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1900002336</w:t>
            </w:r>
          </w:p>
        </w:tc>
        <w:tc>
          <w:tcPr>
            <w:tcW w:w="3259" w:type="dxa"/>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体育选项（博克）限选</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1900002337</w:t>
            </w:r>
          </w:p>
        </w:tc>
        <w:tc>
          <w:tcPr>
            <w:tcW w:w="3259" w:type="dxa"/>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体育选项（射箭）限选</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1900002338</w:t>
            </w:r>
          </w:p>
        </w:tc>
        <w:tc>
          <w:tcPr>
            <w:tcW w:w="3259" w:type="dxa"/>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饮食与营养</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1900002339</w:t>
            </w:r>
          </w:p>
        </w:tc>
        <w:tc>
          <w:tcPr>
            <w:tcW w:w="3259" w:type="dxa"/>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动画英语</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1900002340</w:t>
            </w:r>
          </w:p>
        </w:tc>
        <w:tc>
          <w:tcPr>
            <w:tcW w:w="3259" w:type="dxa"/>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英语日常口语</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1900002341</w:t>
            </w:r>
          </w:p>
        </w:tc>
        <w:tc>
          <w:tcPr>
            <w:tcW w:w="3259" w:type="dxa"/>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幼儿英语语感启蒙手指操</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1900002342</w:t>
            </w:r>
          </w:p>
        </w:tc>
        <w:tc>
          <w:tcPr>
            <w:tcW w:w="3259" w:type="dxa"/>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英语（3级考试）</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1900002343</w:t>
            </w:r>
          </w:p>
        </w:tc>
        <w:tc>
          <w:tcPr>
            <w:tcW w:w="3259" w:type="dxa"/>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英文电影赏析</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1900002344</w:t>
            </w:r>
          </w:p>
        </w:tc>
        <w:tc>
          <w:tcPr>
            <w:tcW w:w="3259" w:type="dxa"/>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大学语文</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1900002345</w:t>
            </w:r>
          </w:p>
        </w:tc>
        <w:tc>
          <w:tcPr>
            <w:tcW w:w="3259" w:type="dxa"/>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蒙古文化史</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nil"/>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vAlign w:val="center"/>
          </w:tcPr>
          <w:p>
            <w:pPr>
              <w:widowControl/>
              <w:textAlignment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1900002346</w:t>
            </w:r>
          </w:p>
        </w:tc>
        <w:tc>
          <w:tcPr>
            <w:tcW w:w="3259" w:type="dxa"/>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网络在线课程</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restart"/>
            <w:tcBorders>
              <w:top w:val="nil"/>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p>
            <w:pPr>
              <w:widowControl/>
              <w:jc w:val="center"/>
              <w:rPr>
                <w:rFonts w:ascii="仿宋" w:hAnsi="仿宋" w:eastAsia="仿宋" w:cs="仿宋"/>
                <w:color w:val="000000" w:themeColor="text1"/>
                <w:kern w:val="0"/>
                <w:sz w:val="20"/>
                <w14:textFill>
                  <w14:solidFill>
                    <w14:schemeClr w14:val="tx1"/>
                  </w14:solidFill>
                </w14:textFill>
              </w:rPr>
            </w:pPr>
          </w:p>
          <w:p>
            <w:pPr>
              <w:widowControl/>
              <w:jc w:val="center"/>
              <w:rPr>
                <w:rFonts w:ascii="仿宋" w:hAnsi="仿宋" w:eastAsia="仿宋" w:cs="仿宋"/>
                <w:color w:val="000000" w:themeColor="text1"/>
                <w:kern w:val="0"/>
                <w:sz w:val="20"/>
                <w14:textFill>
                  <w14:solidFill>
                    <w14:schemeClr w14:val="tx1"/>
                  </w14:solidFill>
                </w14:textFill>
              </w:rPr>
            </w:pPr>
          </w:p>
          <w:p>
            <w:pPr>
              <w:widowControl/>
              <w:jc w:val="center"/>
              <w:rPr>
                <w:rFonts w:ascii="仿宋" w:hAnsi="仿宋" w:eastAsia="仿宋" w:cs="仿宋"/>
                <w:color w:val="000000" w:themeColor="text1"/>
                <w:kern w:val="0"/>
                <w:sz w:val="20"/>
                <w14:textFill>
                  <w14:solidFill>
                    <w14:schemeClr w14:val="tx1"/>
                  </w14:solidFill>
                </w14:textFill>
              </w:rPr>
            </w:pPr>
          </w:p>
          <w:p>
            <w:pPr>
              <w:widowControl/>
              <w:jc w:val="center"/>
              <w:rPr>
                <w:rFonts w:ascii="仿宋" w:hAnsi="仿宋" w:eastAsia="仿宋" w:cs="仿宋"/>
                <w:color w:val="000000" w:themeColor="text1"/>
                <w:kern w:val="0"/>
                <w:sz w:val="20"/>
                <w14:textFill>
                  <w14:solidFill>
                    <w14:schemeClr w14:val="tx1"/>
                  </w14:solidFill>
                </w14:textFill>
              </w:rPr>
            </w:pPr>
          </w:p>
          <w:p>
            <w:pPr>
              <w:widowControl/>
              <w:jc w:val="center"/>
              <w:rPr>
                <w:rFonts w:ascii="仿宋" w:hAnsi="仿宋" w:eastAsia="仿宋" w:cs="仿宋"/>
                <w:color w:val="000000" w:themeColor="text1"/>
                <w:kern w:val="0"/>
                <w:sz w:val="20"/>
                <w14:textFill>
                  <w14:solidFill>
                    <w14:schemeClr w14:val="tx1"/>
                  </w14:solidFill>
                </w14:textFill>
              </w:rPr>
            </w:pPr>
          </w:p>
          <w:p>
            <w:pPr>
              <w:widowControl/>
              <w:jc w:val="center"/>
              <w:rPr>
                <w:rFonts w:ascii="仿宋" w:hAnsi="仿宋" w:eastAsia="仿宋" w:cs="仿宋"/>
                <w:color w:val="000000" w:themeColor="text1"/>
                <w:kern w:val="0"/>
                <w:sz w:val="20"/>
                <w14:textFill>
                  <w14:solidFill>
                    <w14:schemeClr w14:val="tx1"/>
                  </w14:solidFill>
                </w14:textFill>
              </w:rPr>
            </w:pPr>
          </w:p>
          <w:p>
            <w:pPr>
              <w:widowControl/>
              <w:jc w:val="center"/>
              <w:rPr>
                <w:rFonts w:ascii="仿宋" w:hAnsi="仿宋" w:eastAsia="仿宋" w:cs="仿宋"/>
                <w:color w:val="000000" w:themeColor="text1"/>
                <w:kern w:val="0"/>
                <w:sz w:val="20"/>
                <w14:textFill>
                  <w14:solidFill>
                    <w14:schemeClr w14:val="tx1"/>
                  </w14:solidFill>
                </w14:textFill>
              </w:rPr>
            </w:pPr>
          </w:p>
          <w:p>
            <w:pPr>
              <w:widowControl/>
              <w:jc w:val="center"/>
              <w:rPr>
                <w:rFonts w:ascii="仿宋" w:hAnsi="仿宋" w:eastAsia="仿宋" w:cs="仿宋"/>
                <w:color w:val="000000" w:themeColor="text1"/>
                <w:kern w:val="0"/>
                <w:sz w:val="20"/>
                <w14:textFill>
                  <w14:solidFill>
                    <w14:schemeClr w14:val="tx1"/>
                  </w14:solidFill>
                </w14:textFill>
              </w:rPr>
            </w:pPr>
          </w:p>
          <w:p>
            <w:pPr>
              <w:widowControl/>
              <w:jc w:val="center"/>
              <w:rPr>
                <w:rFonts w:ascii="仿宋" w:hAnsi="仿宋" w:eastAsia="仿宋" w:cs="仿宋"/>
                <w:color w:val="000000" w:themeColor="text1"/>
                <w:kern w:val="0"/>
                <w:sz w:val="20"/>
                <w14:textFill>
                  <w14:solidFill>
                    <w14:schemeClr w14:val="tx1"/>
                  </w14:solidFill>
                </w14:textFill>
              </w:rPr>
            </w:pPr>
          </w:p>
          <w:p>
            <w:pPr>
              <w:widowControl/>
              <w:jc w:val="center"/>
              <w:rPr>
                <w:rFonts w:ascii="仿宋" w:hAnsi="仿宋" w:eastAsia="仿宋" w:cs="仿宋"/>
                <w:color w:val="000000" w:themeColor="text1"/>
                <w:kern w:val="0"/>
                <w:sz w:val="20"/>
                <w14:textFill>
                  <w14:solidFill>
                    <w14:schemeClr w14:val="tx1"/>
                  </w14:solidFill>
                </w14:textFill>
              </w:rPr>
            </w:pPr>
          </w:p>
          <w:p>
            <w:pPr>
              <w:widowControl/>
              <w:jc w:val="center"/>
              <w:rPr>
                <w:rFonts w:ascii="仿宋" w:hAnsi="仿宋" w:eastAsia="仿宋" w:cs="仿宋"/>
                <w:color w:val="000000" w:themeColor="text1"/>
                <w:kern w:val="0"/>
                <w:sz w:val="20"/>
                <w14:textFill>
                  <w14:solidFill>
                    <w14:schemeClr w14:val="tx1"/>
                  </w14:solidFill>
                </w14:textFill>
              </w:rPr>
            </w:pPr>
          </w:p>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1900002347</w:t>
            </w:r>
          </w:p>
        </w:tc>
        <w:tc>
          <w:tcPr>
            <w:tcW w:w="3259" w:type="dxa"/>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大学美育</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right w:val="single" w:color="000000"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1900002348</w:t>
            </w:r>
          </w:p>
        </w:tc>
        <w:tc>
          <w:tcPr>
            <w:tcW w:w="3259" w:type="dxa"/>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法律大讲堂</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1900002349</w:t>
            </w:r>
          </w:p>
        </w:tc>
        <w:tc>
          <w:tcPr>
            <w:tcW w:w="3259" w:type="dxa"/>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英语（4级考试）</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1900002350</w:t>
            </w:r>
          </w:p>
        </w:tc>
        <w:tc>
          <w:tcPr>
            <w:tcW w:w="3259" w:type="dxa"/>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日语</w:t>
            </w:r>
          </w:p>
        </w:tc>
        <w:tc>
          <w:tcPr>
            <w:tcW w:w="675"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639"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60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1900002351</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围棋</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1900002352</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少儿版画</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1900002353</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美的必修课</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1900002354</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学礼以立大国范</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1900002355</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马场马术（公选）</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1900002356</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体育选项（网球）限选</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1900002357</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体育选项（田径/跑跳）</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1900002358</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体育选项（田径/投掷）</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1900002359</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体育选项（拳击）限选</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1900002360</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四史</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1900002361</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皮雕皮画制作</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1900002362</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硬笔书法</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1900002363</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平地骑乘（公选）</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1900002364</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马文化传播（公选）</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1900002365</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体育选项（国际象棋）限选</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1900002366</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体育选项（瑜伽）限选</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1900002367</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国学品鉴</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1900002368</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3D打印</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1900002369</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网络直播运营</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C</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1900002370</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话剧赏析与表演</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1900002371</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上大学，不迷茫</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1900002372</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网络安全法</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1900002652</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改革开放与新时代</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1900002653</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职场高级写作</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1900002654</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行为生活方式与健康</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1900002655</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关爱生命——急救与自救技能</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1900002656</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中华国学</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1900002657</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中国传统文化</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1900002658</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组织行为与领导力</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1900002659</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走进管理</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1900002660</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美学与人生</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1900002661</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大学计算机——计算思维与网络素养</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1900002662</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名企风采</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1900002663</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生活与会计</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1900002664</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职业沟通技能</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1900002665</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创新创业仿真综合实训</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B</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18</w:t>
            </w: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1900002666</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园林艺术赏析</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69" w:hRule="exact"/>
          <w:jc w:val="center"/>
        </w:trPr>
        <w:tc>
          <w:tcPr>
            <w:tcW w:w="754" w:type="dxa"/>
            <w:vMerge w:val="continue"/>
            <w:tcBorders>
              <w:left w:val="single" w:color="000000" w:sz="8" w:space="0"/>
              <w:bottom w:val="single" w:color="auto" w:sz="8" w:space="0"/>
              <w:right w:val="single" w:color="000000" w:sz="8" w:space="0"/>
            </w:tcBorders>
            <w:vAlign w:val="center"/>
          </w:tcPr>
          <w:p>
            <w:pPr>
              <w:widowControl/>
              <w:jc w:val="center"/>
              <w:rPr>
                <w:rFonts w:ascii="仿宋" w:hAnsi="仿宋" w:eastAsia="仿宋" w:cs="仿宋"/>
                <w:color w:val="000000" w:themeColor="text1"/>
                <w:kern w:val="0"/>
                <w:sz w:val="20"/>
                <w14:textFill>
                  <w14:solidFill>
                    <w14:schemeClr w14:val="tx1"/>
                  </w14:solidFill>
                </w14:textFill>
              </w:rPr>
            </w:pPr>
          </w:p>
        </w:tc>
        <w:tc>
          <w:tcPr>
            <w:tcW w:w="1276" w:type="dxa"/>
            <w:tcBorders>
              <w:left w:val="single" w:color="000000" w:sz="8" w:space="0"/>
              <w:bottom w:val="single" w:color="auto" w:sz="8" w:space="0"/>
            </w:tcBorders>
            <w:vAlign w:val="center"/>
          </w:tcPr>
          <w:p>
            <w:pPr>
              <w:widowControl/>
              <w:textAlignment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1900002667</w:t>
            </w:r>
          </w:p>
        </w:tc>
        <w:tc>
          <w:tcPr>
            <w:tcW w:w="3259" w:type="dxa"/>
            <w:tcBorders>
              <w:bottom w:val="single" w:color="auto" w:sz="8" w:space="0"/>
            </w:tcBorders>
            <w:vAlign w:val="center"/>
          </w:tcPr>
          <w:p>
            <w:pPr>
              <w:widowControl/>
              <w:jc w:val="center"/>
              <w:rPr>
                <w:rFonts w:eastAsia="仿宋_GB2312" w:cs="仿宋_GB2312"/>
                <w:color w:val="000000" w:themeColor="text1"/>
                <w:kern w:val="0"/>
                <w:sz w:val="20"/>
                <w14:textFill>
                  <w14:solidFill>
                    <w14:schemeClr w14:val="tx1"/>
                  </w14:solidFill>
                </w14:textFill>
              </w:rPr>
            </w:pPr>
            <w:r>
              <w:rPr>
                <w:rFonts w:hint="eastAsia" w:eastAsia="仿宋_GB2312" w:cs="仿宋_GB2312"/>
                <w:color w:val="000000" w:themeColor="text1"/>
                <w:kern w:val="0"/>
                <w:sz w:val="20"/>
                <w14:textFill>
                  <w14:solidFill>
                    <w14:schemeClr w14:val="tx1"/>
                  </w14:solidFill>
                </w14:textFill>
              </w:rPr>
              <w:t>大学生安全教育</w:t>
            </w:r>
          </w:p>
        </w:tc>
        <w:tc>
          <w:tcPr>
            <w:tcW w:w="675"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A</w:t>
            </w:r>
          </w:p>
        </w:tc>
        <w:tc>
          <w:tcPr>
            <w:tcW w:w="639"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36</w:t>
            </w:r>
          </w:p>
        </w:tc>
        <w:tc>
          <w:tcPr>
            <w:tcW w:w="651"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60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2-4</w:t>
            </w:r>
          </w:p>
        </w:tc>
        <w:tc>
          <w:tcPr>
            <w:tcW w:w="567"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p>
        </w:tc>
        <w:tc>
          <w:tcPr>
            <w:tcW w:w="904" w:type="dxa"/>
            <w:tcBorders>
              <w:bottom w:val="single" w:color="auto" w:sz="8" w:space="0"/>
            </w:tcBorders>
            <w:vAlign w:val="center"/>
          </w:tcPr>
          <w:p>
            <w:pPr>
              <w:widowControl/>
              <w:jc w:val="center"/>
              <w:rPr>
                <w:rFonts w:ascii="仿宋" w:hAnsi="仿宋" w:eastAsia="仿宋" w:cs="仿宋"/>
                <w:color w:val="000000" w:themeColor="text1"/>
                <w:kern w:val="0"/>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2</w:t>
            </w:r>
          </w:p>
        </w:tc>
      </w:tr>
    </w:tbl>
    <w:p>
      <w:pPr>
        <w:rPr>
          <w:rFonts w:ascii="黑体" w:hAnsi="黑体" w:eastAsia="黑体" w:cs="黑体"/>
          <w:color w:val="000000" w:themeColor="text1"/>
          <w:sz w:val="32"/>
          <w:szCs w:val="40"/>
          <w14:textFill>
            <w14:solidFill>
              <w14:schemeClr w14:val="tx1"/>
            </w14:solidFill>
          </w14:textFill>
        </w:rPr>
      </w:pPr>
    </w:p>
    <w:p>
      <w:pPr>
        <w:rPr>
          <w:rFonts w:ascii="黑体" w:hAnsi="黑体" w:eastAsia="黑体" w:cs="黑体"/>
          <w:color w:val="000000" w:themeColor="text1"/>
          <w:sz w:val="32"/>
          <w:szCs w:val="40"/>
          <w14:textFill>
            <w14:solidFill>
              <w14:schemeClr w14:val="tx1"/>
            </w14:solidFill>
          </w14:textFill>
        </w:rPr>
      </w:pPr>
    </w:p>
    <w:p>
      <w:pPr>
        <w:rPr>
          <w:rFonts w:ascii="黑体" w:hAnsi="黑体" w:eastAsia="黑体" w:cs="黑体"/>
          <w:color w:val="000000" w:themeColor="text1"/>
          <w:sz w:val="32"/>
          <w:szCs w:val="40"/>
          <w14:textFill>
            <w14:solidFill>
              <w14:schemeClr w14:val="tx1"/>
            </w14:solidFill>
          </w14:textFill>
        </w:rPr>
      </w:pPr>
    </w:p>
    <w:p>
      <w:pPr>
        <w:rPr>
          <w:rFonts w:ascii="黑体" w:hAnsi="黑体" w:eastAsia="黑体" w:cs="黑体"/>
          <w:color w:val="000000" w:themeColor="text1"/>
          <w:sz w:val="32"/>
          <w:szCs w:val="40"/>
          <w14:textFill>
            <w14:solidFill>
              <w14:schemeClr w14:val="tx1"/>
            </w14:solidFill>
          </w14:textFill>
        </w:rPr>
      </w:pPr>
    </w:p>
    <w:p>
      <w:pPr>
        <w:rPr>
          <w:rFonts w:ascii="黑体" w:hAnsi="黑体" w:eastAsia="黑体" w:cs="黑体"/>
          <w:color w:val="000000" w:themeColor="text1"/>
          <w:sz w:val="32"/>
          <w:szCs w:val="40"/>
          <w14:textFill>
            <w14:solidFill>
              <w14:schemeClr w14:val="tx1"/>
            </w14:solidFill>
          </w14:textFill>
        </w:rPr>
      </w:pPr>
    </w:p>
    <w:p>
      <w:pPr>
        <w:rPr>
          <w:rFonts w:ascii="黑体" w:hAnsi="黑体" w:eastAsia="黑体" w:cs="黑体"/>
          <w:color w:val="000000" w:themeColor="text1"/>
          <w:sz w:val="32"/>
          <w:szCs w:val="40"/>
          <w14:textFill>
            <w14:solidFill>
              <w14:schemeClr w14:val="tx1"/>
            </w14:solidFill>
          </w14:textFill>
        </w:rPr>
      </w:pPr>
    </w:p>
    <w:p>
      <w:pPr>
        <w:rPr>
          <w:rFonts w:ascii="黑体" w:hAnsi="黑体" w:eastAsia="黑体" w:cs="黑体"/>
          <w:color w:val="000000" w:themeColor="text1"/>
          <w:sz w:val="32"/>
          <w:szCs w:val="40"/>
          <w14:textFill>
            <w14:solidFill>
              <w14:schemeClr w14:val="tx1"/>
            </w14:solidFill>
          </w14:textFill>
        </w:rPr>
      </w:pPr>
    </w:p>
    <w:p>
      <w:pPr>
        <w:rPr>
          <w:rFonts w:ascii="黑体" w:hAnsi="黑体" w:eastAsia="黑体" w:cs="黑体"/>
          <w:color w:val="000000" w:themeColor="text1"/>
          <w:sz w:val="32"/>
          <w:szCs w:val="40"/>
          <w14:textFill>
            <w14:solidFill>
              <w14:schemeClr w14:val="tx1"/>
            </w14:solidFill>
          </w14:textFill>
        </w:rPr>
      </w:pPr>
    </w:p>
    <w:p>
      <w:pPr>
        <w:spacing w:line="500" w:lineRule="exact"/>
        <w:rPr>
          <w:rFonts w:ascii="仿宋" w:hAnsi="仿宋" w:eastAsia="仿宋" w:cs="仿宋"/>
          <w:color w:val="000000" w:themeColor="text1"/>
          <w:kern w:val="0"/>
          <w:sz w:val="24"/>
          <w14:textFill>
            <w14:solidFill>
              <w14:schemeClr w14:val="tx1"/>
            </w14:solidFill>
          </w14:textFill>
        </w:rPr>
      </w:pPr>
    </w:p>
    <w:p>
      <w:pPr>
        <w:spacing w:line="500" w:lineRule="exact"/>
        <w:rPr>
          <w:rFonts w:ascii="仿宋" w:hAnsi="仿宋" w:eastAsia="仿宋" w:cs="仿宋"/>
          <w:color w:val="000000" w:themeColor="text1"/>
          <w:sz w:val="24"/>
          <w14:textFill>
            <w14:solidFill>
              <w14:schemeClr w14:val="tx1"/>
            </w14:solidFill>
          </w14:textFill>
        </w:rPr>
      </w:pPr>
    </w:p>
    <w:p>
      <w:pPr>
        <w:spacing w:line="500" w:lineRule="exact"/>
        <w:rPr>
          <w:rFonts w:ascii="仿宋" w:hAnsi="仿宋" w:eastAsia="仿宋" w:cs="仿宋"/>
          <w:color w:val="000000" w:themeColor="text1"/>
          <w14:textFill>
            <w14:solidFill>
              <w14:schemeClr w14:val="tx1"/>
            </w14:solidFill>
          </w14:textFill>
        </w:rPr>
      </w:pPr>
    </w:p>
    <w:tbl>
      <w:tblPr>
        <w:tblStyle w:val="10"/>
        <w:tblpPr w:leftFromText="180" w:rightFromText="180" w:vertAnchor="text" w:horzAnchor="page" w:tblpX="2761" w:tblpY="-976"/>
        <w:tblOverlap w:val="never"/>
        <w:tblW w:w="11680" w:type="dxa"/>
        <w:tblInd w:w="0" w:type="dxa"/>
        <w:tblLayout w:type="fixed"/>
        <w:tblCellMar>
          <w:top w:w="0" w:type="dxa"/>
          <w:left w:w="108" w:type="dxa"/>
          <w:bottom w:w="0" w:type="dxa"/>
          <w:right w:w="108" w:type="dxa"/>
        </w:tblCellMar>
      </w:tblPr>
      <w:tblGrid>
        <w:gridCol w:w="1140"/>
        <w:gridCol w:w="1005"/>
        <w:gridCol w:w="1059"/>
        <w:gridCol w:w="1059"/>
        <w:gridCol w:w="1059"/>
        <w:gridCol w:w="1059"/>
        <w:gridCol w:w="1059"/>
        <w:gridCol w:w="1059"/>
        <w:gridCol w:w="1059"/>
        <w:gridCol w:w="1062"/>
        <w:gridCol w:w="1060"/>
      </w:tblGrid>
      <w:tr>
        <w:tblPrEx>
          <w:tblLayout w:type="fixed"/>
          <w:tblCellMar>
            <w:top w:w="0" w:type="dxa"/>
            <w:left w:w="108" w:type="dxa"/>
            <w:bottom w:w="0" w:type="dxa"/>
            <w:right w:w="108" w:type="dxa"/>
          </w:tblCellMar>
        </w:tblPrEx>
        <w:trPr>
          <w:trHeight w:val="402" w:hRule="atLeast"/>
        </w:trPr>
        <w:tc>
          <w:tcPr>
            <w:tcW w:w="11680" w:type="dxa"/>
            <w:gridSpan w:val="11"/>
            <w:tcBorders>
              <w:top w:val="nil"/>
              <w:left w:val="nil"/>
              <w:bottom w:val="nil"/>
              <w:right w:val="nil"/>
            </w:tcBorders>
            <w:noWrap/>
            <w:vAlign w:val="center"/>
          </w:tcPr>
          <w:p>
            <w:pPr>
              <w:rPr>
                <w:rFonts w:ascii="仿宋" w:hAnsi="仿宋" w:eastAsia="仿宋" w:cs="仿宋"/>
                <w:color w:val="000000" w:themeColor="text1"/>
                <w:kern w:val="0"/>
                <w:sz w:val="24"/>
                <w14:textFill>
                  <w14:solidFill>
                    <w14:schemeClr w14:val="tx1"/>
                  </w14:solidFill>
                </w14:textFill>
              </w:rPr>
            </w:pPr>
          </w:p>
          <w:p>
            <w:pPr>
              <w:rPr>
                <w:color w:val="000000" w:themeColor="text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附表3                   20</w:t>
            </w:r>
            <w:r>
              <w:rPr>
                <w:rFonts w:ascii="仿宋" w:hAnsi="仿宋" w:eastAsia="仿宋" w:cs="仿宋"/>
                <w:color w:val="000000" w:themeColor="text1"/>
                <w:kern w:val="0"/>
                <w:sz w:val="24"/>
                <w14:textFill>
                  <w14:solidFill>
                    <w14:schemeClr w14:val="tx1"/>
                  </w14:solidFill>
                </w14:textFill>
              </w:rPr>
              <w:t>21</w:t>
            </w:r>
            <w:r>
              <w:rPr>
                <w:rFonts w:hint="eastAsia" w:ascii="仿宋" w:hAnsi="仿宋" w:eastAsia="仿宋" w:cs="仿宋"/>
                <w:color w:val="000000" w:themeColor="text1"/>
                <w:kern w:val="0"/>
                <w:sz w:val="24"/>
                <w14:textFill>
                  <w14:solidFill>
                    <w14:schemeClr w14:val="tx1"/>
                  </w14:solidFill>
                </w14:textFill>
              </w:rPr>
              <w:t xml:space="preserve">级  </w:t>
            </w:r>
            <w:r>
              <w:rPr>
                <w:rFonts w:hint="eastAsia" w:ascii="仿宋" w:hAnsi="仿宋" w:eastAsia="仿宋" w:cs="仿宋"/>
                <w:color w:val="000000" w:themeColor="text1"/>
                <w:kern w:val="0"/>
                <w:sz w:val="24"/>
                <w:u w:val="single"/>
                <w14:textFill>
                  <w14:solidFill>
                    <w14:schemeClr w14:val="tx1"/>
                  </w14:solidFill>
                </w14:textFill>
              </w:rPr>
              <w:t xml:space="preserve">      酒店管理与数字化运营    </w:t>
            </w:r>
            <w:r>
              <w:rPr>
                <w:rFonts w:hint="eastAsia" w:ascii="仿宋" w:hAnsi="仿宋" w:eastAsia="仿宋" w:cs="仿宋"/>
                <w:color w:val="000000" w:themeColor="text1"/>
                <w:kern w:val="0"/>
                <w:sz w:val="24"/>
                <w14:textFill>
                  <w14:solidFill>
                    <w14:schemeClr w14:val="tx1"/>
                  </w14:solidFill>
                </w14:textFill>
              </w:rPr>
              <w:t>专业教学环节分配表</w:t>
            </w:r>
          </w:p>
          <w:p>
            <w:pPr>
              <w:widowControl/>
              <w:spacing w:line="500" w:lineRule="exact"/>
              <w:jc w:val="left"/>
              <w:rPr>
                <w:rFonts w:ascii="仿宋" w:hAnsi="仿宋" w:eastAsia="仿宋" w:cs="仿宋"/>
                <w:color w:val="000000" w:themeColor="text1"/>
                <w:kern w:val="0"/>
                <w:sz w:val="24"/>
                <w14:textFill>
                  <w14:solidFill>
                    <w14:schemeClr w14:val="tx1"/>
                  </w14:solidFill>
                </w14:textFill>
              </w:rPr>
            </w:pPr>
          </w:p>
        </w:tc>
      </w:tr>
      <w:tr>
        <w:tblPrEx>
          <w:tblLayout w:type="fixed"/>
          <w:tblCellMar>
            <w:top w:w="0" w:type="dxa"/>
            <w:left w:w="108" w:type="dxa"/>
            <w:bottom w:w="0" w:type="dxa"/>
            <w:right w:w="108" w:type="dxa"/>
          </w:tblCellMar>
        </w:tblPrEx>
        <w:trPr>
          <w:trHeight w:val="980" w:hRule="atLeast"/>
        </w:trPr>
        <w:tc>
          <w:tcPr>
            <w:tcW w:w="1140"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学年</w:t>
            </w:r>
          </w:p>
        </w:tc>
        <w:tc>
          <w:tcPr>
            <w:tcW w:w="1005"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学期</w:t>
            </w:r>
          </w:p>
        </w:tc>
        <w:tc>
          <w:tcPr>
            <w:tcW w:w="1059"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军事训练</w:t>
            </w:r>
          </w:p>
        </w:tc>
        <w:tc>
          <w:tcPr>
            <w:tcW w:w="1059"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公益劳动</w:t>
            </w:r>
          </w:p>
        </w:tc>
        <w:tc>
          <w:tcPr>
            <w:tcW w:w="1059"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课堂教学</w:t>
            </w:r>
          </w:p>
        </w:tc>
        <w:tc>
          <w:tcPr>
            <w:tcW w:w="1059"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专业实习、实训</w:t>
            </w:r>
          </w:p>
        </w:tc>
        <w:tc>
          <w:tcPr>
            <w:tcW w:w="1059"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顶岗实习</w:t>
            </w:r>
          </w:p>
        </w:tc>
        <w:tc>
          <w:tcPr>
            <w:tcW w:w="1059"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考试</w:t>
            </w:r>
          </w:p>
        </w:tc>
        <w:tc>
          <w:tcPr>
            <w:tcW w:w="1059"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毕业设计</w:t>
            </w:r>
          </w:p>
        </w:tc>
        <w:tc>
          <w:tcPr>
            <w:tcW w:w="1062"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毕业鉴定</w:t>
            </w:r>
          </w:p>
        </w:tc>
        <w:tc>
          <w:tcPr>
            <w:tcW w:w="1060"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学期总周数</w:t>
            </w:r>
          </w:p>
        </w:tc>
      </w:tr>
      <w:tr>
        <w:tblPrEx>
          <w:tblLayout w:type="fixed"/>
          <w:tblCellMar>
            <w:top w:w="0" w:type="dxa"/>
            <w:left w:w="108" w:type="dxa"/>
            <w:bottom w:w="0" w:type="dxa"/>
            <w:right w:w="108" w:type="dxa"/>
          </w:tblCellMar>
        </w:tblPrEx>
        <w:trPr>
          <w:trHeight w:val="515" w:hRule="atLeast"/>
        </w:trPr>
        <w:tc>
          <w:tcPr>
            <w:tcW w:w="1140" w:type="dxa"/>
            <w:vMerge w:val="restart"/>
            <w:tcBorders>
              <w:top w:val="nil"/>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一</w:t>
            </w:r>
          </w:p>
        </w:tc>
        <w:tc>
          <w:tcPr>
            <w:tcW w:w="1005"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一</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2W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1W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16W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1W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62"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60"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noWrap/>
            <w:vAlign w:val="center"/>
          </w:tcPr>
          <w:p>
            <w:pPr>
              <w:widowControl/>
              <w:spacing w:line="500" w:lineRule="exact"/>
              <w:jc w:val="left"/>
              <w:rPr>
                <w:rFonts w:ascii="仿宋" w:hAnsi="仿宋" w:eastAsia="仿宋" w:cs="仿宋"/>
                <w:color w:val="000000" w:themeColor="text1"/>
                <w:kern w:val="0"/>
                <w:sz w:val="20"/>
                <w14:textFill>
                  <w14:solidFill>
                    <w14:schemeClr w14:val="tx1"/>
                  </w14:solidFill>
                </w14:textFill>
              </w:rPr>
            </w:pPr>
          </w:p>
        </w:tc>
        <w:tc>
          <w:tcPr>
            <w:tcW w:w="1005"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二</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13W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1W+4W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2W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62"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60"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20W</w:t>
            </w:r>
          </w:p>
        </w:tc>
      </w:tr>
      <w:tr>
        <w:tblPrEx>
          <w:tblLayout w:type="fixed"/>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二</w:t>
            </w:r>
          </w:p>
        </w:tc>
        <w:tc>
          <w:tcPr>
            <w:tcW w:w="1005"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三</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14W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4W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2W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62"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60"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noWrap/>
            <w:vAlign w:val="center"/>
          </w:tcPr>
          <w:p>
            <w:pPr>
              <w:widowControl/>
              <w:spacing w:line="500" w:lineRule="exact"/>
              <w:jc w:val="left"/>
              <w:rPr>
                <w:rFonts w:ascii="仿宋" w:hAnsi="仿宋" w:eastAsia="仿宋" w:cs="仿宋"/>
                <w:color w:val="000000" w:themeColor="text1"/>
                <w:kern w:val="0"/>
                <w:sz w:val="20"/>
                <w14:textFill>
                  <w14:solidFill>
                    <w14:schemeClr w14:val="tx1"/>
                  </w14:solidFill>
                </w14:textFill>
              </w:rPr>
            </w:pPr>
          </w:p>
        </w:tc>
        <w:tc>
          <w:tcPr>
            <w:tcW w:w="1005"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四</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10W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8W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2W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62"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60"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20W</w:t>
            </w:r>
          </w:p>
        </w:tc>
      </w:tr>
      <w:tr>
        <w:tblPrEx>
          <w:tblLayout w:type="fixed"/>
          <w:tblCellMar>
            <w:top w:w="0" w:type="dxa"/>
            <w:left w:w="108" w:type="dxa"/>
            <w:bottom w:w="0" w:type="dxa"/>
            <w:right w:w="108" w:type="dxa"/>
          </w:tblCellMar>
        </w:tblPrEx>
        <w:trPr>
          <w:trHeight w:val="402" w:hRule="atLeast"/>
        </w:trPr>
        <w:tc>
          <w:tcPr>
            <w:tcW w:w="1140" w:type="dxa"/>
            <w:vMerge w:val="restart"/>
            <w:tcBorders>
              <w:top w:val="nil"/>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三</w:t>
            </w:r>
          </w:p>
        </w:tc>
        <w:tc>
          <w:tcPr>
            <w:tcW w:w="1005"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五</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18W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62"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60"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20W</w:t>
            </w:r>
          </w:p>
        </w:tc>
      </w:tr>
      <w:tr>
        <w:tblPrEx>
          <w:tblLayout w:type="fixed"/>
          <w:tblCellMar>
            <w:top w:w="0" w:type="dxa"/>
            <w:left w:w="108" w:type="dxa"/>
            <w:bottom w:w="0" w:type="dxa"/>
            <w:right w:w="108" w:type="dxa"/>
          </w:tblCellMar>
        </w:tblPrEx>
        <w:trPr>
          <w:trHeight w:val="402" w:hRule="atLeast"/>
        </w:trPr>
        <w:tc>
          <w:tcPr>
            <w:tcW w:w="1140" w:type="dxa"/>
            <w:vMerge w:val="continue"/>
            <w:tcBorders>
              <w:top w:val="nil"/>
              <w:left w:val="single" w:color="auto" w:sz="4" w:space="0"/>
              <w:bottom w:val="single" w:color="auto" w:sz="4" w:space="0"/>
              <w:right w:val="single" w:color="auto" w:sz="4" w:space="0"/>
            </w:tcBorders>
            <w:noWrap/>
            <w:vAlign w:val="center"/>
          </w:tcPr>
          <w:p>
            <w:pPr>
              <w:widowControl/>
              <w:spacing w:line="500" w:lineRule="exact"/>
              <w:jc w:val="left"/>
              <w:rPr>
                <w:rFonts w:ascii="仿宋" w:hAnsi="仿宋" w:eastAsia="仿宋" w:cs="仿宋"/>
                <w:color w:val="000000" w:themeColor="text1"/>
                <w:kern w:val="0"/>
                <w:sz w:val="20"/>
                <w14:textFill>
                  <w14:solidFill>
                    <w14:schemeClr w14:val="tx1"/>
                  </w14:solidFill>
                </w14:textFill>
              </w:rPr>
            </w:pPr>
          </w:p>
        </w:tc>
        <w:tc>
          <w:tcPr>
            <w:tcW w:w="1005"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六</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14W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4W</w:t>
            </w:r>
          </w:p>
        </w:tc>
        <w:tc>
          <w:tcPr>
            <w:tcW w:w="1062"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2W</w:t>
            </w:r>
          </w:p>
        </w:tc>
        <w:tc>
          <w:tcPr>
            <w:tcW w:w="1060"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20W</w:t>
            </w:r>
          </w:p>
        </w:tc>
      </w:tr>
      <w:tr>
        <w:tblPrEx>
          <w:tblLayout w:type="fixed"/>
          <w:tblCellMar>
            <w:top w:w="0" w:type="dxa"/>
            <w:left w:w="108" w:type="dxa"/>
            <w:bottom w:w="0" w:type="dxa"/>
            <w:right w:w="108" w:type="dxa"/>
          </w:tblCellMar>
        </w:tblPrEx>
        <w:trPr>
          <w:trHeight w:val="402" w:hRule="atLeast"/>
        </w:trPr>
        <w:tc>
          <w:tcPr>
            <w:tcW w:w="2145"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合  计</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2W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r>
              <w:rPr>
                <w:rFonts w:hint="eastAsia" w:ascii="仿宋" w:hAnsi="仿宋" w:eastAsia="仿宋" w:cs="仿宋"/>
                <w:color w:val="000000" w:themeColor="text1"/>
                <w:kern w:val="0"/>
                <w:sz w:val="20"/>
                <w14:textFill>
                  <w14:solidFill>
                    <w14:schemeClr w14:val="tx1"/>
                  </w14:solidFill>
                </w14:textFill>
              </w:rPr>
              <w:t>1W</w:t>
            </w: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59"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62"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c>
          <w:tcPr>
            <w:tcW w:w="1060" w:type="dxa"/>
            <w:tcBorders>
              <w:top w:val="nil"/>
              <w:left w:val="nil"/>
              <w:bottom w:val="single" w:color="auto" w:sz="4" w:space="0"/>
              <w:right w:val="single" w:color="auto" w:sz="4" w:space="0"/>
            </w:tcBorders>
            <w:noWrap/>
            <w:vAlign w:val="center"/>
          </w:tcPr>
          <w:p>
            <w:pPr>
              <w:widowControl/>
              <w:spacing w:line="500" w:lineRule="exact"/>
              <w:jc w:val="center"/>
              <w:rPr>
                <w:rFonts w:ascii="仿宋" w:hAnsi="仿宋" w:eastAsia="仿宋" w:cs="仿宋"/>
                <w:color w:val="000000" w:themeColor="text1"/>
                <w:kern w:val="0"/>
                <w:sz w:val="20"/>
                <w14:textFill>
                  <w14:solidFill>
                    <w14:schemeClr w14:val="tx1"/>
                  </w14:solidFill>
                </w14:textFill>
              </w:rPr>
            </w:pPr>
          </w:p>
        </w:tc>
      </w:tr>
    </w:tbl>
    <w:p>
      <w:pPr>
        <w:spacing w:line="500" w:lineRule="exact"/>
        <w:rPr>
          <w:rFonts w:ascii="仿宋" w:hAnsi="仿宋" w:eastAsia="仿宋" w:cs="仿宋"/>
          <w:color w:val="000000" w:themeColor="text1"/>
          <w14:textFill>
            <w14:solidFill>
              <w14:schemeClr w14:val="tx1"/>
            </w14:solidFill>
          </w14:textFill>
        </w:rPr>
        <w:sectPr>
          <w:pgSz w:w="16838" w:h="11906" w:orient="landscape"/>
          <w:pgMar w:top="850" w:right="1134" w:bottom="850" w:left="1134" w:header="851" w:footer="992" w:gutter="0"/>
          <w:cols w:space="720" w:num="1"/>
          <w:docGrid w:type="linesAndChars" w:linePitch="318" w:charSpace="529"/>
        </w:sect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tbuXfQAAAA&#10;AgEAAA8AAAAAAAAAAQAgAAAAIgAAAGRycy9kb3ducmV2LnhtbFBLAQIUABQAAAAIAIdO4kCkApKd&#10;7AEAALMDAAAOAAAAAAAAAAEAIAAAAB8BAABkcnMvZTJvRG9jLnhtbFBLBQYAAAAABgAGAFkBAAB9&#10;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21EB38"/>
    <w:multiLevelType w:val="singleLevel"/>
    <w:tmpl w:val="8521EB38"/>
    <w:lvl w:ilvl="0" w:tentative="0">
      <w:start w:val="1"/>
      <w:numFmt w:val="decimal"/>
      <w:lvlText w:val="(%1)"/>
      <w:lvlJc w:val="left"/>
      <w:pPr>
        <w:ind w:left="425" w:hanging="425"/>
      </w:pPr>
      <w:rPr>
        <w:rFonts w:hint="default"/>
      </w:rPr>
    </w:lvl>
  </w:abstractNum>
  <w:abstractNum w:abstractNumId="1">
    <w:nsid w:val="8A1EA8EC"/>
    <w:multiLevelType w:val="singleLevel"/>
    <w:tmpl w:val="8A1EA8EC"/>
    <w:lvl w:ilvl="0" w:tentative="0">
      <w:start w:val="1"/>
      <w:numFmt w:val="decimal"/>
      <w:suff w:val="nothing"/>
      <w:lvlText w:val="（%1）"/>
      <w:lvlJc w:val="left"/>
    </w:lvl>
  </w:abstractNum>
  <w:abstractNum w:abstractNumId="2">
    <w:nsid w:val="93413594"/>
    <w:multiLevelType w:val="singleLevel"/>
    <w:tmpl w:val="93413594"/>
    <w:lvl w:ilvl="0" w:tentative="0">
      <w:start w:val="1"/>
      <w:numFmt w:val="decimal"/>
      <w:lvlText w:val="(%1)"/>
      <w:lvlJc w:val="left"/>
      <w:pPr>
        <w:ind w:left="425" w:hanging="425"/>
      </w:pPr>
      <w:rPr>
        <w:rFonts w:hint="default"/>
      </w:rPr>
    </w:lvl>
  </w:abstractNum>
  <w:abstractNum w:abstractNumId="3">
    <w:nsid w:val="9962B2DE"/>
    <w:multiLevelType w:val="singleLevel"/>
    <w:tmpl w:val="9962B2DE"/>
    <w:lvl w:ilvl="0" w:tentative="0">
      <w:start w:val="1"/>
      <w:numFmt w:val="decimal"/>
      <w:lvlText w:val="(%1)"/>
      <w:lvlJc w:val="left"/>
      <w:pPr>
        <w:tabs>
          <w:tab w:val="left" w:pos="312"/>
        </w:tabs>
      </w:pPr>
    </w:lvl>
  </w:abstractNum>
  <w:abstractNum w:abstractNumId="4">
    <w:nsid w:val="9DBF0561"/>
    <w:multiLevelType w:val="singleLevel"/>
    <w:tmpl w:val="9DBF0561"/>
    <w:lvl w:ilvl="0" w:tentative="0">
      <w:start w:val="1"/>
      <w:numFmt w:val="decimal"/>
      <w:suff w:val="nothing"/>
      <w:lvlText w:val="（%1）"/>
      <w:lvlJc w:val="left"/>
    </w:lvl>
  </w:abstractNum>
  <w:abstractNum w:abstractNumId="5">
    <w:nsid w:val="A3AC2707"/>
    <w:multiLevelType w:val="singleLevel"/>
    <w:tmpl w:val="A3AC2707"/>
    <w:lvl w:ilvl="0" w:tentative="0">
      <w:start w:val="1"/>
      <w:numFmt w:val="decimal"/>
      <w:lvlText w:val="(%1)"/>
      <w:lvlJc w:val="left"/>
      <w:pPr>
        <w:tabs>
          <w:tab w:val="left" w:pos="312"/>
        </w:tabs>
      </w:pPr>
    </w:lvl>
  </w:abstractNum>
  <w:abstractNum w:abstractNumId="6">
    <w:nsid w:val="AE1A4C98"/>
    <w:multiLevelType w:val="singleLevel"/>
    <w:tmpl w:val="AE1A4C98"/>
    <w:lvl w:ilvl="0" w:tentative="0">
      <w:start w:val="1"/>
      <w:numFmt w:val="decimal"/>
      <w:lvlText w:val="(%1)"/>
      <w:lvlJc w:val="left"/>
      <w:pPr>
        <w:ind w:left="425" w:hanging="425"/>
      </w:pPr>
      <w:rPr>
        <w:rFonts w:hint="default"/>
      </w:rPr>
    </w:lvl>
  </w:abstractNum>
  <w:abstractNum w:abstractNumId="7">
    <w:nsid w:val="B8AA6968"/>
    <w:multiLevelType w:val="singleLevel"/>
    <w:tmpl w:val="B8AA6968"/>
    <w:lvl w:ilvl="0" w:tentative="0">
      <w:start w:val="1"/>
      <w:numFmt w:val="decimal"/>
      <w:lvlText w:val="(%1)"/>
      <w:lvlJc w:val="left"/>
      <w:pPr>
        <w:ind w:left="425" w:hanging="425"/>
      </w:pPr>
      <w:rPr>
        <w:rFonts w:hint="default"/>
      </w:rPr>
    </w:lvl>
  </w:abstractNum>
  <w:abstractNum w:abstractNumId="8">
    <w:nsid w:val="C001601A"/>
    <w:multiLevelType w:val="singleLevel"/>
    <w:tmpl w:val="C001601A"/>
    <w:lvl w:ilvl="0" w:tentative="0">
      <w:start w:val="1"/>
      <w:numFmt w:val="decimal"/>
      <w:lvlText w:val="(%1)"/>
      <w:lvlJc w:val="left"/>
      <w:pPr>
        <w:tabs>
          <w:tab w:val="left" w:pos="312"/>
        </w:tabs>
      </w:pPr>
    </w:lvl>
  </w:abstractNum>
  <w:abstractNum w:abstractNumId="9">
    <w:nsid w:val="C144BE7A"/>
    <w:multiLevelType w:val="singleLevel"/>
    <w:tmpl w:val="C144BE7A"/>
    <w:lvl w:ilvl="0" w:tentative="0">
      <w:start w:val="1"/>
      <w:numFmt w:val="decimal"/>
      <w:lvlText w:val="(%1)"/>
      <w:lvlJc w:val="left"/>
      <w:pPr>
        <w:ind w:left="425" w:hanging="425"/>
      </w:pPr>
      <w:rPr>
        <w:rFonts w:hint="default"/>
      </w:rPr>
    </w:lvl>
  </w:abstractNum>
  <w:abstractNum w:abstractNumId="10">
    <w:nsid w:val="C2535A21"/>
    <w:multiLevelType w:val="singleLevel"/>
    <w:tmpl w:val="C2535A21"/>
    <w:lvl w:ilvl="0" w:tentative="0">
      <w:start w:val="1"/>
      <w:numFmt w:val="decimal"/>
      <w:lvlText w:val="(%1)"/>
      <w:lvlJc w:val="left"/>
      <w:pPr>
        <w:ind w:left="425" w:hanging="425"/>
      </w:pPr>
      <w:rPr>
        <w:rFonts w:hint="default"/>
      </w:rPr>
    </w:lvl>
  </w:abstractNum>
  <w:abstractNum w:abstractNumId="11">
    <w:nsid w:val="C47CE7DB"/>
    <w:multiLevelType w:val="singleLevel"/>
    <w:tmpl w:val="C47CE7DB"/>
    <w:lvl w:ilvl="0" w:tentative="0">
      <w:start w:val="1"/>
      <w:numFmt w:val="decimal"/>
      <w:lvlText w:val="(%1)"/>
      <w:lvlJc w:val="left"/>
      <w:pPr>
        <w:ind w:left="425" w:hanging="425"/>
      </w:pPr>
      <w:rPr>
        <w:rFonts w:hint="default"/>
      </w:rPr>
    </w:lvl>
  </w:abstractNum>
  <w:abstractNum w:abstractNumId="12">
    <w:nsid w:val="C55BE210"/>
    <w:multiLevelType w:val="singleLevel"/>
    <w:tmpl w:val="C55BE210"/>
    <w:lvl w:ilvl="0" w:tentative="0">
      <w:start w:val="3"/>
      <w:numFmt w:val="chineseCounting"/>
      <w:suff w:val="nothing"/>
      <w:lvlText w:val="%1、"/>
      <w:lvlJc w:val="left"/>
      <w:rPr>
        <w:rFonts w:hint="eastAsia"/>
      </w:rPr>
    </w:lvl>
  </w:abstractNum>
  <w:abstractNum w:abstractNumId="13">
    <w:nsid w:val="C5B7A13F"/>
    <w:multiLevelType w:val="singleLevel"/>
    <w:tmpl w:val="C5B7A13F"/>
    <w:lvl w:ilvl="0" w:tentative="0">
      <w:start w:val="1"/>
      <w:numFmt w:val="decimal"/>
      <w:lvlText w:val="(%1)"/>
      <w:lvlJc w:val="left"/>
      <w:pPr>
        <w:tabs>
          <w:tab w:val="left" w:pos="312"/>
        </w:tabs>
      </w:pPr>
    </w:lvl>
  </w:abstractNum>
  <w:abstractNum w:abstractNumId="14">
    <w:nsid w:val="C75F9B17"/>
    <w:multiLevelType w:val="singleLevel"/>
    <w:tmpl w:val="C75F9B17"/>
    <w:lvl w:ilvl="0" w:tentative="0">
      <w:start w:val="1"/>
      <w:numFmt w:val="decimal"/>
      <w:lvlText w:val="(%1)"/>
      <w:lvlJc w:val="left"/>
      <w:pPr>
        <w:ind w:left="425" w:hanging="425"/>
      </w:pPr>
      <w:rPr>
        <w:rFonts w:hint="default"/>
      </w:rPr>
    </w:lvl>
  </w:abstractNum>
  <w:abstractNum w:abstractNumId="15">
    <w:nsid w:val="DEEE3F94"/>
    <w:multiLevelType w:val="singleLevel"/>
    <w:tmpl w:val="DEEE3F94"/>
    <w:lvl w:ilvl="0" w:tentative="0">
      <w:start w:val="10"/>
      <w:numFmt w:val="decimal"/>
      <w:suff w:val="space"/>
      <w:lvlText w:val="%1."/>
      <w:lvlJc w:val="left"/>
    </w:lvl>
  </w:abstractNum>
  <w:abstractNum w:abstractNumId="16">
    <w:nsid w:val="E322DE26"/>
    <w:multiLevelType w:val="singleLevel"/>
    <w:tmpl w:val="E322DE26"/>
    <w:lvl w:ilvl="0" w:tentative="0">
      <w:start w:val="1"/>
      <w:numFmt w:val="decimal"/>
      <w:lvlText w:val="(%1)"/>
      <w:lvlJc w:val="left"/>
      <w:pPr>
        <w:ind w:left="425" w:hanging="425"/>
      </w:pPr>
      <w:rPr>
        <w:rFonts w:hint="default"/>
      </w:rPr>
    </w:lvl>
  </w:abstractNum>
  <w:abstractNum w:abstractNumId="17">
    <w:nsid w:val="187D3ED4"/>
    <w:multiLevelType w:val="singleLevel"/>
    <w:tmpl w:val="187D3ED4"/>
    <w:lvl w:ilvl="0" w:tentative="0">
      <w:start w:val="1"/>
      <w:numFmt w:val="decimal"/>
      <w:lvlText w:val="(%1)"/>
      <w:lvlJc w:val="left"/>
      <w:pPr>
        <w:tabs>
          <w:tab w:val="left" w:pos="312"/>
        </w:tabs>
      </w:pPr>
    </w:lvl>
  </w:abstractNum>
  <w:abstractNum w:abstractNumId="18">
    <w:nsid w:val="1E76E0E3"/>
    <w:multiLevelType w:val="singleLevel"/>
    <w:tmpl w:val="1E76E0E3"/>
    <w:lvl w:ilvl="0" w:tentative="0">
      <w:start w:val="1"/>
      <w:numFmt w:val="decimal"/>
      <w:lvlText w:val="(%1)"/>
      <w:lvlJc w:val="left"/>
      <w:pPr>
        <w:ind w:left="425" w:hanging="425"/>
      </w:pPr>
      <w:rPr>
        <w:rFonts w:hint="default"/>
      </w:rPr>
    </w:lvl>
  </w:abstractNum>
  <w:abstractNum w:abstractNumId="19">
    <w:nsid w:val="1EEDB327"/>
    <w:multiLevelType w:val="singleLevel"/>
    <w:tmpl w:val="1EEDB327"/>
    <w:lvl w:ilvl="0" w:tentative="0">
      <w:start w:val="1"/>
      <w:numFmt w:val="decimal"/>
      <w:lvlText w:val="(%1)"/>
      <w:lvlJc w:val="left"/>
      <w:pPr>
        <w:ind w:left="425" w:hanging="425"/>
      </w:pPr>
      <w:rPr>
        <w:rFonts w:hint="default"/>
      </w:rPr>
    </w:lvl>
  </w:abstractNum>
  <w:abstractNum w:abstractNumId="20">
    <w:nsid w:val="32AD4F37"/>
    <w:multiLevelType w:val="singleLevel"/>
    <w:tmpl w:val="32AD4F37"/>
    <w:lvl w:ilvl="0" w:tentative="0">
      <w:start w:val="1"/>
      <w:numFmt w:val="decimal"/>
      <w:lvlText w:val="(%1)"/>
      <w:lvlJc w:val="left"/>
      <w:pPr>
        <w:ind w:left="425" w:hanging="425"/>
      </w:pPr>
      <w:rPr>
        <w:rFonts w:hint="default"/>
      </w:rPr>
    </w:lvl>
  </w:abstractNum>
  <w:abstractNum w:abstractNumId="21">
    <w:nsid w:val="34A91446"/>
    <w:multiLevelType w:val="singleLevel"/>
    <w:tmpl w:val="34A91446"/>
    <w:lvl w:ilvl="0" w:tentative="0">
      <w:start w:val="1"/>
      <w:numFmt w:val="decimal"/>
      <w:suff w:val="nothing"/>
      <w:lvlText w:val="（%1）"/>
      <w:lvlJc w:val="left"/>
    </w:lvl>
  </w:abstractNum>
  <w:abstractNum w:abstractNumId="22">
    <w:nsid w:val="35BC2CE2"/>
    <w:multiLevelType w:val="singleLevel"/>
    <w:tmpl w:val="35BC2CE2"/>
    <w:lvl w:ilvl="0" w:tentative="0">
      <w:start w:val="1"/>
      <w:numFmt w:val="decimal"/>
      <w:lvlText w:val="(%1)"/>
      <w:lvlJc w:val="left"/>
      <w:pPr>
        <w:ind w:left="425" w:hanging="425"/>
      </w:pPr>
      <w:rPr>
        <w:rFonts w:hint="default"/>
      </w:rPr>
    </w:lvl>
  </w:abstractNum>
  <w:abstractNum w:abstractNumId="23">
    <w:nsid w:val="42DA325D"/>
    <w:multiLevelType w:val="singleLevel"/>
    <w:tmpl w:val="42DA325D"/>
    <w:lvl w:ilvl="0" w:tentative="0">
      <w:start w:val="1"/>
      <w:numFmt w:val="decimal"/>
      <w:suff w:val="nothing"/>
      <w:lvlText w:val="（%1）"/>
      <w:lvlJc w:val="left"/>
    </w:lvl>
  </w:abstractNum>
  <w:abstractNum w:abstractNumId="24">
    <w:nsid w:val="4C42FBAB"/>
    <w:multiLevelType w:val="singleLevel"/>
    <w:tmpl w:val="4C42FBAB"/>
    <w:lvl w:ilvl="0" w:tentative="0">
      <w:start w:val="1"/>
      <w:numFmt w:val="decimal"/>
      <w:lvlText w:val="(%1)"/>
      <w:lvlJc w:val="left"/>
      <w:pPr>
        <w:tabs>
          <w:tab w:val="left" w:pos="312"/>
        </w:tabs>
      </w:pPr>
    </w:lvl>
  </w:abstractNum>
  <w:abstractNum w:abstractNumId="25">
    <w:nsid w:val="4CF0FD29"/>
    <w:multiLevelType w:val="singleLevel"/>
    <w:tmpl w:val="4CF0FD29"/>
    <w:lvl w:ilvl="0" w:tentative="0">
      <w:start w:val="1"/>
      <w:numFmt w:val="decimal"/>
      <w:lvlText w:val="(%1)"/>
      <w:lvlJc w:val="left"/>
      <w:pPr>
        <w:tabs>
          <w:tab w:val="left" w:pos="312"/>
        </w:tabs>
      </w:pPr>
    </w:lvl>
  </w:abstractNum>
  <w:abstractNum w:abstractNumId="26">
    <w:nsid w:val="50C41544"/>
    <w:multiLevelType w:val="singleLevel"/>
    <w:tmpl w:val="50C41544"/>
    <w:lvl w:ilvl="0" w:tentative="0">
      <w:start w:val="1"/>
      <w:numFmt w:val="decimal"/>
      <w:lvlText w:val="(%1)"/>
      <w:lvlJc w:val="left"/>
      <w:pPr>
        <w:ind w:left="425" w:hanging="425"/>
      </w:pPr>
      <w:rPr>
        <w:rFonts w:hint="default"/>
      </w:rPr>
    </w:lvl>
  </w:abstractNum>
  <w:abstractNum w:abstractNumId="27">
    <w:nsid w:val="51D34601"/>
    <w:multiLevelType w:val="singleLevel"/>
    <w:tmpl w:val="51D34601"/>
    <w:lvl w:ilvl="0" w:tentative="0">
      <w:start w:val="1"/>
      <w:numFmt w:val="decimal"/>
      <w:lvlText w:val="(%1)"/>
      <w:lvlJc w:val="left"/>
      <w:pPr>
        <w:ind w:left="425" w:hanging="425"/>
      </w:pPr>
      <w:rPr>
        <w:rFonts w:hint="default"/>
      </w:rPr>
    </w:lvl>
  </w:abstractNum>
  <w:abstractNum w:abstractNumId="28">
    <w:nsid w:val="57688F0E"/>
    <w:multiLevelType w:val="singleLevel"/>
    <w:tmpl w:val="57688F0E"/>
    <w:lvl w:ilvl="0" w:tentative="0">
      <w:start w:val="1"/>
      <w:numFmt w:val="decimal"/>
      <w:suff w:val="nothing"/>
      <w:lvlText w:val="（%1）"/>
      <w:lvlJc w:val="left"/>
    </w:lvl>
  </w:abstractNum>
  <w:abstractNum w:abstractNumId="29">
    <w:nsid w:val="5768935A"/>
    <w:multiLevelType w:val="singleLevel"/>
    <w:tmpl w:val="5768935A"/>
    <w:lvl w:ilvl="0" w:tentative="0">
      <w:start w:val="1"/>
      <w:numFmt w:val="decimal"/>
      <w:suff w:val="nothing"/>
      <w:lvlText w:val="（%1）"/>
      <w:lvlJc w:val="left"/>
    </w:lvl>
  </w:abstractNum>
  <w:abstractNum w:abstractNumId="30">
    <w:nsid w:val="576A403D"/>
    <w:multiLevelType w:val="singleLevel"/>
    <w:tmpl w:val="576A403D"/>
    <w:lvl w:ilvl="0" w:tentative="0">
      <w:start w:val="2"/>
      <w:numFmt w:val="decimal"/>
      <w:suff w:val="nothing"/>
      <w:lvlText w:val="%1."/>
      <w:lvlJc w:val="left"/>
    </w:lvl>
  </w:abstractNum>
  <w:abstractNum w:abstractNumId="31">
    <w:nsid w:val="577BD510"/>
    <w:multiLevelType w:val="singleLevel"/>
    <w:tmpl w:val="577BD510"/>
    <w:lvl w:ilvl="0" w:tentative="0">
      <w:start w:val="1"/>
      <w:numFmt w:val="decimal"/>
      <w:suff w:val="nothing"/>
      <w:lvlText w:val="（%1）"/>
      <w:lvlJc w:val="left"/>
    </w:lvl>
  </w:abstractNum>
  <w:abstractNum w:abstractNumId="32">
    <w:nsid w:val="577BD5F5"/>
    <w:multiLevelType w:val="singleLevel"/>
    <w:tmpl w:val="577BD5F5"/>
    <w:lvl w:ilvl="0" w:tentative="0">
      <w:start w:val="1"/>
      <w:numFmt w:val="decimal"/>
      <w:suff w:val="nothing"/>
      <w:lvlText w:val="（%1）"/>
      <w:lvlJc w:val="left"/>
    </w:lvl>
  </w:abstractNum>
  <w:abstractNum w:abstractNumId="33">
    <w:nsid w:val="7C325B05"/>
    <w:multiLevelType w:val="singleLevel"/>
    <w:tmpl w:val="7C325B05"/>
    <w:lvl w:ilvl="0" w:tentative="0">
      <w:start w:val="1"/>
      <w:numFmt w:val="decimal"/>
      <w:lvlText w:val="(%1)"/>
      <w:lvlJc w:val="left"/>
      <w:pPr>
        <w:ind w:left="425" w:hanging="425"/>
      </w:pPr>
      <w:rPr>
        <w:rFonts w:hint="default"/>
      </w:rPr>
    </w:lvl>
  </w:abstractNum>
  <w:abstractNum w:abstractNumId="34">
    <w:nsid w:val="7C8B0468"/>
    <w:multiLevelType w:val="singleLevel"/>
    <w:tmpl w:val="7C8B0468"/>
    <w:lvl w:ilvl="0" w:tentative="0">
      <w:start w:val="1"/>
      <w:numFmt w:val="decimal"/>
      <w:suff w:val="nothing"/>
      <w:lvlText w:val="（%1）"/>
      <w:lvlJc w:val="left"/>
    </w:lvl>
  </w:abstractNum>
  <w:num w:numId="1">
    <w:abstractNumId w:val="12"/>
  </w:num>
  <w:num w:numId="2">
    <w:abstractNumId w:val="22"/>
  </w:num>
  <w:num w:numId="3">
    <w:abstractNumId w:val="29"/>
  </w:num>
  <w:num w:numId="4">
    <w:abstractNumId w:val="16"/>
  </w:num>
  <w:num w:numId="5">
    <w:abstractNumId w:val="18"/>
  </w:num>
  <w:num w:numId="6">
    <w:abstractNumId w:val="10"/>
  </w:num>
  <w:num w:numId="7">
    <w:abstractNumId w:val="27"/>
  </w:num>
  <w:num w:numId="8">
    <w:abstractNumId w:val="0"/>
  </w:num>
  <w:num w:numId="9">
    <w:abstractNumId w:val="26"/>
  </w:num>
  <w:num w:numId="10">
    <w:abstractNumId w:val="14"/>
  </w:num>
  <w:num w:numId="11">
    <w:abstractNumId w:val="8"/>
  </w:num>
  <w:num w:numId="12">
    <w:abstractNumId w:val="7"/>
  </w:num>
  <w:num w:numId="13">
    <w:abstractNumId w:val="25"/>
  </w:num>
  <w:num w:numId="14">
    <w:abstractNumId w:val="17"/>
  </w:num>
  <w:num w:numId="15">
    <w:abstractNumId w:val="28"/>
  </w:num>
  <w:num w:numId="16">
    <w:abstractNumId w:val="2"/>
  </w:num>
  <w:num w:numId="17">
    <w:abstractNumId w:val="20"/>
  </w:num>
  <w:num w:numId="18">
    <w:abstractNumId w:val="19"/>
  </w:num>
  <w:num w:numId="19">
    <w:abstractNumId w:val="6"/>
  </w:num>
  <w:num w:numId="20">
    <w:abstractNumId w:val="1"/>
  </w:num>
  <w:num w:numId="21">
    <w:abstractNumId w:val="11"/>
  </w:num>
  <w:num w:numId="22">
    <w:abstractNumId w:val="5"/>
  </w:num>
  <w:num w:numId="23">
    <w:abstractNumId w:val="21"/>
  </w:num>
  <w:num w:numId="24">
    <w:abstractNumId w:val="3"/>
  </w:num>
  <w:num w:numId="25">
    <w:abstractNumId w:val="13"/>
  </w:num>
  <w:num w:numId="26">
    <w:abstractNumId w:val="24"/>
  </w:num>
  <w:num w:numId="27">
    <w:abstractNumId w:val="9"/>
  </w:num>
  <w:num w:numId="28">
    <w:abstractNumId w:val="31"/>
  </w:num>
  <w:num w:numId="29">
    <w:abstractNumId w:val="32"/>
  </w:num>
  <w:num w:numId="30">
    <w:abstractNumId w:val="33"/>
  </w:num>
  <w:num w:numId="31">
    <w:abstractNumId w:val="4"/>
  </w:num>
  <w:num w:numId="32">
    <w:abstractNumId w:val="23"/>
  </w:num>
  <w:num w:numId="33">
    <w:abstractNumId w:val="34"/>
  </w:num>
  <w:num w:numId="34">
    <w:abstractNumId w:val="15"/>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4F6"/>
    <w:rsid w:val="00092DA5"/>
    <w:rsid w:val="000F380A"/>
    <w:rsid w:val="002F1BD3"/>
    <w:rsid w:val="003054AF"/>
    <w:rsid w:val="00337DC0"/>
    <w:rsid w:val="0038487D"/>
    <w:rsid w:val="004C6C27"/>
    <w:rsid w:val="00570665"/>
    <w:rsid w:val="005D5C83"/>
    <w:rsid w:val="005E533F"/>
    <w:rsid w:val="0071035B"/>
    <w:rsid w:val="00820E1B"/>
    <w:rsid w:val="008D0CCC"/>
    <w:rsid w:val="009526D9"/>
    <w:rsid w:val="00B41BBB"/>
    <w:rsid w:val="00BE14F6"/>
    <w:rsid w:val="00C653B6"/>
    <w:rsid w:val="00DB793F"/>
    <w:rsid w:val="00F806FD"/>
    <w:rsid w:val="60024F86"/>
    <w:rsid w:val="7AA02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0"/>
      <w:lang w:val="en-US" w:eastAsia="zh-CN" w:bidi="ar-SA"/>
    </w:rPr>
  </w:style>
  <w:style w:type="paragraph" w:styleId="2">
    <w:name w:val="heading 1"/>
    <w:basedOn w:val="1"/>
    <w:next w:val="1"/>
    <w:link w:val="14"/>
    <w:qFormat/>
    <w:uiPriority w:val="0"/>
    <w:pPr>
      <w:keepNext/>
      <w:keepLines/>
      <w:autoSpaceDE w:val="0"/>
      <w:autoSpaceDN w:val="0"/>
      <w:snapToGrid w:val="0"/>
      <w:spacing w:beforeLines="200" w:afterLines="100" w:line="480" w:lineRule="exact"/>
      <w:jc w:val="center"/>
      <w:textAlignment w:val="baseline"/>
      <w:outlineLvl w:val="0"/>
    </w:pPr>
    <w:rPr>
      <w:rFonts w:hAnsi="华文中宋" w:eastAsia="华文中宋"/>
      <w:b/>
      <w:color w:val="000000"/>
      <w:kern w:val="0"/>
      <w:sz w:val="36"/>
      <w:szCs w:val="36"/>
    </w:rPr>
  </w:style>
  <w:style w:type="paragraph" w:styleId="3">
    <w:name w:val="heading 2"/>
    <w:basedOn w:val="1"/>
    <w:next w:val="4"/>
    <w:link w:val="15"/>
    <w:qFormat/>
    <w:uiPriority w:val="0"/>
    <w:pPr>
      <w:keepNext/>
      <w:keepLines/>
      <w:tabs>
        <w:tab w:val="left" w:pos="5783"/>
      </w:tabs>
      <w:snapToGrid w:val="0"/>
      <w:spacing w:beforeLines="50" w:afterLines="50" w:line="480" w:lineRule="exact"/>
      <w:textAlignment w:val="baseline"/>
      <w:outlineLvl w:val="1"/>
    </w:pPr>
    <w:rPr>
      <w:rFonts w:ascii="仿宋_GB2312" w:hAnsi="华文中宋" w:eastAsia="仿宋_GB2312"/>
      <w:b/>
      <w:bCs/>
      <w:color w:val="FF0000"/>
      <w:sz w:val="28"/>
      <w:szCs w:val="28"/>
    </w:rPr>
  </w:style>
  <w:style w:type="paragraph" w:styleId="4">
    <w:name w:val="heading 3"/>
    <w:basedOn w:val="1"/>
    <w:next w:val="1"/>
    <w:link w:val="16"/>
    <w:qFormat/>
    <w:uiPriority w:val="0"/>
    <w:pPr>
      <w:keepNext/>
      <w:keepLines/>
      <w:spacing w:line="415"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Body Text"/>
    <w:basedOn w:val="1"/>
    <w:link w:val="17"/>
    <w:qFormat/>
    <w:uiPriority w:val="0"/>
    <w:pPr>
      <w:framePr w:hSpace="180" w:wrap="around" w:vAnchor="text" w:hAnchor="margin" w:y="633"/>
    </w:pPr>
    <w:rPr>
      <w:rFonts w:ascii="宋体" w:hAnsi="宋体"/>
      <w:kern w:val="0"/>
      <w:szCs w:val="18"/>
    </w:rPr>
  </w:style>
  <w:style w:type="paragraph" w:styleId="7">
    <w:name w:val="footer"/>
    <w:basedOn w:val="1"/>
    <w:link w:val="13"/>
    <w:unhideWhenUsed/>
    <w:uiPriority w:val="99"/>
    <w:pPr>
      <w:tabs>
        <w:tab w:val="center" w:pos="4153"/>
        <w:tab w:val="right" w:pos="8306"/>
      </w:tabs>
      <w:snapToGrid w:val="0"/>
      <w:jc w:val="left"/>
    </w:pPr>
    <w:rPr>
      <w:sz w:val="18"/>
      <w:szCs w:val="18"/>
    </w:rPr>
  </w:style>
  <w:style w:type="paragraph" w:styleId="8">
    <w:name w:val="header"/>
    <w:basedOn w:val="1"/>
    <w:link w:val="12"/>
    <w:unhideWhenUsed/>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character" w:customStyle="1" w:styleId="12">
    <w:name w:val="页眉 字符"/>
    <w:basedOn w:val="11"/>
    <w:link w:val="8"/>
    <w:qFormat/>
    <w:uiPriority w:val="99"/>
    <w:rPr>
      <w:sz w:val="18"/>
      <w:szCs w:val="18"/>
    </w:rPr>
  </w:style>
  <w:style w:type="character" w:customStyle="1" w:styleId="13">
    <w:name w:val="页脚 字符"/>
    <w:basedOn w:val="11"/>
    <w:link w:val="7"/>
    <w:qFormat/>
    <w:uiPriority w:val="99"/>
    <w:rPr>
      <w:sz w:val="18"/>
      <w:szCs w:val="18"/>
    </w:rPr>
  </w:style>
  <w:style w:type="character" w:customStyle="1" w:styleId="14">
    <w:name w:val="标题 1 字符"/>
    <w:basedOn w:val="11"/>
    <w:link w:val="2"/>
    <w:qFormat/>
    <w:uiPriority w:val="0"/>
    <w:rPr>
      <w:rFonts w:ascii="Calibri" w:hAnsi="华文中宋" w:eastAsia="华文中宋" w:cs="宋体"/>
      <w:b/>
      <w:color w:val="000000"/>
      <w:kern w:val="0"/>
      <w:sz w:val="36"/>
      <w:szCs w:val="36"/>
    </w:rPr>
  </w:style>
  <w:style w:type="character" w:customStyle="1" w:styleId="15">
    <w:name w:val="标题 2 字符"/>
    <w:basedOn w:val="11"/>
    <w:link w:val="3"/>
    <w:qFormat/>
    <w:uiPriority w:val="0"/>
    <w:rPr>
      <w:rFonts w:ascii="仿宋_GB2312" w:hAnsi="华文中宋" w:eastAsia="仿宋_GB2312" w:cs="宋体"/>
      <w:b/>
      <w:bCs/>
      <w:color w:val="FF0000"/>
      <w:sz w:val="28"/>
      <w:szCs w:val="28"/>
    </w:rPr>
  </w:style>
  <w:style w:type="character" w:customStyle="1" w:styleId="16">
    <w:name w:val="标题 3 字符"/>
    <w:basedOn w:val="11"/>
    <w:link w:val="4"/>
    <w:qFormat/>
    <w:uiPriority w:val="0"/>
    <w:rPr>
      <w:rFonts w:ascii="Calibri" w:hAnsi="Calibri" w:eastAsia="宋体" w:cs="宋体"/>
      <w:b/>
      <w:bCs/>
      <w:sz w:val="32"/>
      <w:szCs w:val="32"/>
    </w:rPr>
  </w:style>
  <w:style w:type="character" w:customStyle="1" w:styleId="17">
    <w:name w:val="正文文本 字符"/>
    <w:basedOn w:val="11"/>
    <w:link w:val="6"/>
    <w:qFormat/>
    <w:uiPriority w:val="0"/>
    <w:rPr>
      <w:rFonts w:ascii="宋体" w:hAnsi="宋体" w:eastAsia="宋体" w:cs="宋体"/>
      <w:kern w:val="0"/>
      <w:szCs w:val="18"/>
    </w:rPr>
  </w:style>
  <w:style w:type="paragraph" w:customStyle="1" w:styleId="18">
    <w:name w:val="6括号数字标题"/>
    <w:basedOn w:val="1"/>
    <w:qFormat/>
    <w:uiPriority w:val="0"/>
    <w:pPr>
      <w:spacing w:line="360" w:lineRule="auto"/>
      <w:ind w:firstLine="200" w:firstLineChars="200"/>
    </w:pPr>
    <w:rPr>
      <w:rFonts w:ascii="仿宋_GB2312" w:hAnsi="宋体" w:eastAsia="仿宋_GB2312" w:cs="Times New Roman"/>
      <w:sz w:val="28"/>
      <w:szCs w:val="28"/>
    </w:rPr>
  </w:style>
  <w:style w:type="paragraph" w:customStyle="1" w:styleId="19">
    <w:name w:val="4括号汉字标题"/>
    <w:basedOn w:val="1"/>
    <w:qFormat/>
    <w:uiPriority w:val="0"/>
    <w:pPr>
      <w:spacing w:line="360" w:lineRule="auto"/>
      <w:ind w:firstLine="562" w:firstLineChars="200"/>
      <w:outlineLvl w:val="3"/>
    </w:pPr>
    <w:rPr>
      <w:rFonts w:ascii="仿宋_GB2312" w:eastAsia="仿宋_GB2312"/>
      <w:b/>
      <w:sz w:val="28"/>
      <w:szCs w:val="28"/>
    </w:rPr>
  </w:style>
  <w:style w:type="paragraph" w:customStyle="1" w:styleId="20">
    <w:name w:val="标题5"/>
    <w:basedOn w:val="1"/>
    <w:qFormat/>
    <w:uiPriority w:val="0"/>
    <w:pPr>
      <w:adjustRightInd w:val="0"/>
      <w:snapToGrid w:val="0"/>
      <w:spacing w:line="310" w:lineRule="atLeast"/>
      <w:ind w:firstLine="425"/>
    </w:pPr>
    <w:rPr>
      <w:rFonts w:ascii="Arial" w:hAnsi="Arial" w:eastAsia="黑体"/>
    </w:rPr>
  </w:style>
  <w:style w:type="paragraph" w:customStyle="1" w:styleId="21">
    <w:name w:val="列出段落1"/>
    <w:basedOn w:val="1"/>
    <w:unhideWhenUsed/>
    <w:qFormat/>
    <w:uiPriority w:val="99"/>
    <w:pPr>
      <w:ind w:firstLine="420" w:firstLineChars="200"/>
    </w:pPr>
  </w:style>
  <w:style w:type="paragraph" w:customStyle="1" w:styleId="22">
    <w:name w:val="列出段落11"/>
    <w:basedOn w:val="1"/>
    <w:qFormat/>
    <w:uiPriority w:val="99"/>
    <w:pPr>
      <w:ind w:firstLine="420" w:firstLineChars="200"/>
    </w:p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3387</Words>
  <Characters>19307</Characters>
  <Lines>160</Lines>
  <Paragraphs>45</Paragraphs>
  <TotalTime>25</TotalTime>
  <ScaleCrop>false</ScaleCrop>
  <LinksUpToDate>false</LinksUpToDate>
  <CharactersWithSpaces>22649</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2021-09-07T08:06:00Z</dcterms:created>
  <dc:creator>ljie1023@outlook.com</dc:creator>
  <cp:lastModifiedBy>wj</cp:lastModifiedBy>
  <dcterms:modified xsi:type="dcterms:W3CDTF">2022-02-09T12:37:53Z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